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false"/>
        <w:keepLines w:val="false"/>
        <w:pageBreakBefore w:val="false"/>
        <w:widowControl w:val="false"/>
        <w:shd w:val="clear" w:fill="auto"/>
        <w:spacing w:lineRule="auto" w:line="240" w:before="0" w:after="0"/>
        <w:ind w:hanging="0" w:left="0" w:right="0"/>
        <w:jc w:val="left"/>
        <w:rPr>
          <w:rFonts w:ascii="Garamond" w:hAnsi="Garamond" w:eastAsia="Garamond" w:cs="Garamond"/>
          <w:b/>
          <w:i w:val="false"/>
          <w:i w:val="false"/>
          <w:caps w:val="false"/>
          <w:smallCaps w:val="false"/>
          <w:strike w:val="false"/>
          <w:dstrike w:val="false"/>
          <w:color w:val="000000"/>
          <w:position w:val="0"/>
          <w:sz w:val="48"/>
          <w:sz w:val="48"/>
          <w:szCs w:val="48"/>
          <w:u w:val="none"/>
          <w:shd w:fill="auto" w:val="clear"/>
          <w:vertAlign w:val="baseline"/>
        </w:rPr>
      </w:pPr>
      <w:r>
        <w:rPr>
          <w:rFonts w:eastAsia="Garamond" w:cs="Garamond" w:ascii="Garamond" w:hAnsi="Garamond"/>
          <w:b/>
          <w:sz w:val="48"/>
          <w:szCs w:val="48"/>
        </w:rPr>
        <w:t>Curry Searle</w:t>
      </w:r>
    </w:p>
    <w:p>
      <w:pPr>
        <w:pStyle w:val="normal1"/>
        <w:keepNext w:val="false"/>
        <w:keepLines w:val="false"/>
        <w:pageBreakBefore w:val="false"/>
        <w:widowControl w:val="false"/>
        <w:shd w:val="clear" w:fill="auto"/>
        <w:spacing w:lineRule="auto" w:line="240" w:before="0" w:after="0"/>
        <w:ind w:hanging="0" w:left="0" w:right="0"/>
        <w:jc w:val="left"/>
        <w:rPr>
          <w:rFonts w:ascii="Garamond" w:hAnsi="Garamond" w:eastAsia="Garamond" w:cs="Garamond"/>
          <w:b w:val="false"/>
          <w:i w:val="false"/>
          <w:i w:val="false"/>
          <w:caps w:val="false"/>
          <w:smallCaps w:val="false"/>
          <w:strike w:val="false"/>
          <w:dstrike w:val="false"/>
          <w:color w:val="000000"/>
          <w:position w:val="0"/>
          <w:sz w:val="20"/>
          <w:sz w:val="20"/>
          <w:szCs w:val="20"/>
          <w:u w:val="none"/>
          <w:shd w:fill="auto" w:val="clear"/>
          <w:vertAlign w:val="baseline"/>
        </w:rPr>
      </w:pPr>
      <w:r>
        <w:rPr>
          <w:rFonts w:eastAsia="Garamond" w:cs="Garamond" w:ascii="Garamond" w:hAnsi="Garamond"/>
          <w:sz w:val="32"/>
          <w:szCs w:val="32"/>
        </w:rPr>
        <w:t>currance</w:t>
      </w:r>
      <w:r>
        <w:rPr>
          <w:rFonts w:eastAsia="Garamond" w:cs="Garamond" w:ascii="Garamond" w:hAnsi="Garamond"/>
          <w:b w:val="false"/>
          <w:i w:val="false"/>
          <w:caps w:val="false"/>
          <w:smallCaps w:val="false"/>
          <w:strike w:val="false"/>
          <w:dstrike w:val="false"/>
          <w:color w:val="000000"/>
          <w:position w:val="0"/>
          <w:sz w:val="32"/>
          <w:sz w:val="32"/>
          <w:szCs w:val="32"/>
          <w:u w:val="none"/>
          <w:shd w:fill="auto" w:val="clear"/>
          <w:vertAlign w:val="baseline"/>
        </w:rPr>
        <w:t>@</w:t>
      </w:r>
      <w:r>
        <w:rPr>
          <w:rFonts w:eastAsia="Garamond" w:cs="Garamond" w:ascii="Garamond" w:hAnsi="Garamond"/>
          <w:sz w:val="32"/>
          <w:szCs w:val="32"/>
        </w:rPr>
        <w:t>gmail</w:t>
      </w:r>
      <w:r>
        <w:rPr>
          <w:rFonts w:eastAsia="Garamond" w:cs="Garamond" w:ascii="Garamond" w:hAnsi="Garamond"/>
          <w:b w:val="false"/>
          <w:i w:val="false"/>
          <w:caps w:val="false"/>
          <w:smallCaps w:val="false"/>
          <w:strike w:val="false"/>
          <w:dstrike w:val="false"/>
          <w:color w:val="000000"/>
          <w:position w:val="0"/>
          <w:sz w:val="32"/>
          <w:sz w:val="32"/>
          <w:szCs w:val="32"/>
          <w:u w:val="none"/>
          <w:shd w:fill="auto" w:val="clear"/>
          <w:vertAlign w:val="baseline"/>
        </w:rPr>
        <w:t xml:space="preserve">.com </w:t>
      </w:r>
      <w:r>
        <w:rPr>
          <w:rFonts w:eastAsia="Noto Sans Symbols" w:cs="Noto Sans Symbols" w:ascii="Noto Sans Symbols" w:hAnsi="Noto Sans Symbols"/>
          <w:b w:val="false"/>
          <w:i w:val="false"/>
          <w:caps w:val="false"/>
          <w:smallCaps w:val="false"/>
          <w:strike w:val="false"/>
          <w:dstrike w:val="false"/>
          <w:color w:val="000000"/>
          <w:position w:val="0"/>
          <w:sz w:val="32"/>
          <w:sz w:val="32"/>
          <w:szCs w:val="32"/>
          <w:u w:val="none"/>
          <w:shd w:fill="auto" w:val="clear"/>
          <w:vertAlign w:val="baseline"/>
        </w:rPr>
        <w:t>❖</w:t>
      </w:r>
      <w:r>
        <w:rPr>
          <w:rFonts w:eastAsia="Garamond" w:cs="Garamond" w:ascii="Garamond" w:hAnsi="Garamond"/>
          <w:b w:val="false"/>
          <w:i w:val="false"/>
          <w:caps w:val="false"/>
          <w:smallCaps w:val="false"/>
          <w:strike w:val="false"/>
          <w:dstrike w:val="false"/>
          <w:color w:val="000000"/>
          <w:position w:val="0"/>
          <w:sz w:val="32"/>
          <w:sz w:val="32"/>
          <w:szCs w:val="32"/>
          <w:u w:val="none"/>
          <w:shd w:fill="auto" w:val="clear"/>
          <w:vertAlign w:val="baseline"/>
        </w:rPr>
        <w:t xml:space="preserve"> (</w:t>
      </w:r>
      <w:r>
        <w:rPr>
          <w:rFonts w:eastAsia="Garamond" w:cs="Garamond" w:ascii="Garamond" w:hAnsi="Garamond"/>
          <w:sz w:val="32"/>
          <w:szCs w:val="32"/>
        </w:rPr>
        <w:t>940</w:t>
      </w:r>
      <w:r>
        <w:rPr>
          <w:rFonts w:eastAsia="Garamond" w:cs="Garamond" w:ascii="Garamond" w:hAnsi="Garamond"/>
          <w:b w:val="false"/>
          <w:i w:val="false"/>
          <w:caps w:val="false"/>
          <w:smallCaps w:val="false"/>
          <w:strike w:val="false"/>
          <w:dstrike w:val="false"/>
          <w:color w:val="000000"/>
          <w:position w:val="0"/>
          <w:sz w:val="32"/>
          <w:sz w:val="32"/>
          <w:szCs w:val="32"/>
          <w:u w:val="none"/>
          <w:shd w:fill="auto" w:val="clear"/>
          <w:vertAlign w:val="baseline"/>
        </w:rPr>
        <w:t xml:space="preserve">) </w:t>
      </w:r>
      <w:r>
        <w:rPr>
          <w:rFonts w:eastAsia="Garamond" w:cs="Garamond" w:ascii="Garamond" w:hAnsi="Garamond"/>
          <w:sz w:val="32"/>
          <w:szCs w:val="32"/>
        </w:rPr>
        <w:t>597</w:t>
      </w:r>
      <w:r>
        <w:rPr>
          <w:rFonts w:eastAsia="Garamond" w:cs="Garamond" w:ascii="Garamond" w:hAnsi="Garamond"/>
          <w:b w:val="false"/>
          <w:i w:val="false"/>
          <w:caps w:val="false"/>
          <w:smallCaps w:val="false"/>
          <w:strike w:val="false"/>
          <w:dstrike w:val="false"/>
          <w:color w:val="000000"/>
          <w:position w:val="0"/>
          <w:sz w:val="32"/>
          <w:sz w:val="32"/>
          <w:szCs w:val="32"/>
          <w:u w:val="none"/>
          <w:shd w:fill="auto" w:val="clear"/>
          <w:vertAlign w:val="baseline"/>
        </w:rPr>
        <w:t>-</w:t>
      </w:r>
      <w:r>
        <w:rPr>
          <w:rFonts w:eastAsia="Garamond" w:cs="Garamond" w:ascii="Garamond" w:hAnsi="Garamond"/>
          <w:sz w:val="32"/>
          <w:szCs w:val="32"/>
        </w:rPr>
        <w:t>1183</w:t>
      </w:r>
      <w:r>
        <w:rPr>
          <w:rFonts w:eastAsia="Garamond" w:cs="Garamond" w:ascii="Garamond" w:hAnsi="Garamond"/>
          <w:b w:val="false"/>
          <w:i w:val="false"/>
          <w:caps w:val="false"/>
          <w:smallCaps w:val="false"/>
          <w:strike w:val="false"/>
          <w:dstrike w:val="false"/>
          <w:color w:val="000000"/>
          <w:position w:val="0"/>
          <w:sz w:val="32"/>
          <w:sz w:val="32"/>
          <w:szCs w:val="32"/>
          <w:u w:val="none"/>
          <w:shd w:fill="auto" w:val="clear"/>
          <w:vertAlign w:val="baseline"/>
        </w:rPr>
        <w:t xml:space="preserve"> </w:t>
      </w:r>
      <w:r>
        <w:rPr>
          <w:rFonts w:eastAsia="Noto Sans Symbols" w:cs="Noto Sans Symbols" w:ascii="Noto Sans Symbols" w:hAnsi="Noto Sans Symbols"/>
          <w:b w:val="false"/>
          <w:i w:val="false"/>
          <w:caps w:val="false"/>
          <w:smallCaps w:val="false"/>
          <w:strike w:val="false"/>
          <w:dstrike w:val="false"/>
          <w:color w:val="000000"/>
          <w:position w:val="0"/>
          <w:sz w:val="32"/>
          <w:sz w:val="32"/>
          <w:szCs w:val="32"/>
          <w:u w:val="none"/>
          <w:shd w:fill="auto" w:val="clear"/>
          <w:vertAlign w:val="baseline"/>
        </w:rPr>
        <w:t>❖</w:t>
      </w:r>
      <w:r>
        <w:rPr>
          <w:rFonts w:eastAsia="Garamond" w:cs="Garamond" w:ascii="Garamond" w:hAnsi="Garamond"/>
          <w:b w:val="false"/>
          <w:i w:val="false"/>
          <w:caps w:val="false"/>
          <w:smallCaps w:val="false"/>
          <w:strike w:val="false"/>
          <w:dstrike w:val="false"/>
          <w:color w:val="000000"/>
          <w:position w:val="0"/>
          <w:sz w:val="32"/>
          <w:sz w:val="32"/>
          <w:szCs w:val="32"/>
          <w:u w:val="none"/>
          <w:shd w:fill="auto" w:val="clear"/>
          <w:vertAlign w:val="baseline"/>
        </w:rPr>
        <w:t xml:space="preserve"> </w:t>
      </w:r>
      <w:r>
        <w:rPr>
          <w:rFonts w:eastAsia="Garamond" w:cs="Garamond" w:ascii="Garamond" w:hAnsi="Garamond"/>
          <w:sz w:val="32"/>
          <w:szCs w:val="32"/>
        </w:rPr>
        <w:t>Denton, TX</w:t>
      </w:r>
    </w:p>
    <w:p>
      <w:pPr>
        <w:pStyle w:val="normal1"/>
        <w:keepNext w:val="false"/>
        <w:keepLines w:val="false"/>
        <w:pageBreakBefore w:val="false"/>
        <w:widowControl w:val="false"/>
        <w:shd w:val="clear" w:fill="auto"/>
        <w:spacing w:lineRule="auto" w:line="252" w:before="0" w:after="0"/>
        <w:ind w:hanging="0" w:left="0" w:right="0"/>
        <w:jc w:val="left"/>
        <w:rPr>
          <w:rFonts w:ascii="Garamond" w:hAnsi="Garamond" w:eastAsia="Garamond" w:cs="Garamond"/>
          <w:sz w:val="20"/>
          <w:szCs w:val="20"/>
        </w:rPr>
      </w:pPr>
      <w:r>
        <w:rPr>
          <w:rFonts w:eastAsia="Garamond" w:cs="Garamond" w:ascii="Garamond" w:hAnsi="Garamond"/>
          <w:sz w:val="20"/>
          <w:szCs w:val="20"/>
        </w:rPr>
      </w:r>
    </w:p>
    <w:p>
      <w:pPr>
        <w:pStyle w:val="normal1"/>
        <w:widowControl w:val="false"/>
        <w:spacing w:lineRule="auto" w:line="252"/>
        <w:rPr>
          <w:rFonts w:ascii="Garamond" w:hAnsi="Garamond" w:eastAsia="Garamond" w:cs="Garamond"/>
          <w:sz w:val="22"/>
          <w:szCs w:val="22"/>
        </w:rPr>
      </w:pPr>
      <w:r>
        <w:rPr>
          <w:rFonts w:eastAsia="Garamond" w:cs="Garamond" w:ascii="Garamond" w:hAnsi="Garamond"/>
          <w:sz w:val="22"/>
          <w:szCs w:val="22"/>
        </w:rPr>
        <w:t>Seasoned IT security professional with 30 years experience delivering technical solutions in the corporate, start-up and higher-ed fields. I bring a strong background and track-record for solving technical problems by reducing complexity, increasing automation and scalability with a focus on security, reliability and cost savings. My experience working in small teams and the large enterprise provides me confidence to evaluate a scenario and implement a reliable solution no matter the scale.</w:t>
      </w:r>
    </w:p>
    <w:p>
      <w:pPr>
        <w:pStyle w:val="normal1"/>
        <w:widowControl w:val="false"/>
        <w:pBdr>
          <w:bottom w:val="single" w:sz="6" w:space="1" w:color="000000"/>
        </w:pBdr>
        <w:spacing w:lineRule="auto" w:line="252"/>
        <w:rPr>
          <w:rFonts w:ascii="Garamond" w:hAnsi="Garamond" w:eastAsia="Garamond" w:cs="Garamond"/>
          <w:b/>
        </w:rPr>
      </w:pPr>
      <w:r>
        <w:rPr>
          <w:rFonts w:eastAsia="Garamond" w:cs="Garamond" w:ascii="Garamond" w:hAnsi="Garamond"/>
          <w:b/>
        </w:rPr>
      </w:r>
    </w:p>
    <w:p>
      <w:pPr>
        <w:pStyle w:val="normal1"/>
        <w:widowControl w:val="false"/>
        <w:pBdr>
          <w:bottom w:val="single" w:sz="6" w:space="1" w:color="000000"/>
        </w:pBdr>
        <w:spacing w:lineRule="auto" w:line="252"/>
        <w:rPr>
          <w:rFonts w:ascii="Garamond" w:hAnsi="Garamond" w:eastAsia="Garamond" w:cs="Garamond"/>
          <w:b/>
        </w:rPr>
      </w:pPr>
      <w:r>
        <w:rPr>
          <w:rFonts w:eastAsia="Garamond" w:cs="Garamond" w:ascii="Garamond" w:hAnsi="Garamond"/>
          <w:b/>
        </w:rPr>
        <w:t>SKILLS / TOOLS / CERTIFICATION / TRAINING</w:t>
      </w:r>
    </w:p>
    <w:p>
      <w:pPr>
        <w:pStyle w:val="normal1"/>
        <w:widowControl w:val="false"/>
        <w:spacing w:lineRule="auto" w:line="252"/>
        <w:rPr>
          <w:rFonts w:ascii="Garamond" w:hAnsi="Garamond" w:eastAsia="Garamond" w:cs="Garamond"/>
          <w:sz w:val="12"/>
          <w:szCs w:val="12"/>
          <w:u w:val="single"/>
        </w:rPr>
      </w:pPr>
      <w:r>
        <w:rPr>
          <w:rFonts w:eastAsia="Garamond" w:cs="Garamond" w:ascii="Garamond" w:hAnsi="Garamond"/>
          <w:sz w:val="12"/>
          <w:szCs w:val="12"/>
          <w:u w:val="single"/>
        </w:rPr>
      </w:r>
    </w:p>
    <w:p>
      <w:pPr>
        <w:pStyle w:val="normal1"/>
        <w:widowControl w:val="false"/>
        <w:spacing w:lineRule="auto" w:line="252" w:before="0" w:after="3"/>
        <w:rPr>
          <w:rFonts w:ascii="Garamond" w:hAnsi="Garamond" w:eastAsia="Garamond" w:cs="Garamond"/>
          <w:sz w:val="22"/>
          <w:szCs w:val="22"/>
        </w:rPr>
      </w:pPr>
      <w:r>
        <w:rPr>
          <w:rFonts w:eastAsia="Garamond" w:cs="Garamond" w:ascii="Garamond" w:hAnsi="Garamond"/>
          <w:b/>
          <w:sz w:val="22"/>
          <w:szCs w:val="22"/>
        </w:rPr>
        <w:t>Cloud:</w:t>
      </w:r>
      <w:r>
        <w:rPr>
          <w:rFonts w:eastAsia="Garamond" w:cs="Garamond" w:ascii="Garamond" w:hAnsi="Garamond"/>
          <w:sz w:val="22"/>
          <w:szCs w:val="22"/>
        </w:rPr>
        <w:t xml:space="preserve"> AWS, Azure, GCP, Linode </w:t>
      </w:r>
      <w:r>
        <w:rPr>
          <w:rFonts w:eastAsia="Garamond" w:cs="Garamond" w:ascii="Garamond" w:hAnsi="Garamond"/>
          <w:b/>
          <w:sz w:val="22"/>
          <w:szCs w:val="22"/>
        </w:rPr>
        <w:t>Tools:</w:t>
      </w:r>
      <w:r>
        <w:rPr>
          <w:rFonts w:eastAsia="Garamond" w:cs="Garamond" w:ascii="Garamond" w:hAnsi="Garamond"/>
          <w:sz w:val="22"/>
          <w:szCs w:val="22"/>
        </w:rPr>
        <w:t xml:space="preserve"> Cribl (Edge, Stream, Search), Wiz, Bitsight, Cycode, Grafana, Palo Alto Cortex XSOAR (Demisto), Prisma Cloud (TwistLock / RedLock), Mimecast, CyberArk, Akamai, Rapid7, Microsoft Defender ATP, TripWire Enterprise, DataDog, Jenkins, Saltstack, Terraform, Okta, Docker, Git, Jira, Confluence, GitLab CI/CD, Bitbucket, ServiceNow, Zabbix, SCCM </w:t>
      </w:r>
      <w:r>
        <w:rPr>
          <w:rFonts w:eastAsia="Garamond" w:cs="Garamond" w:ascii="Garamond" w:hAnsi="Garamond"/>
          <w:b/>
          <w:sz w:val="22"/>
          <w:szCs w:val="22"/>
        </w:rPr>
        <w:t xml:space="preserve">Scripting: </w:t>
      </w:r>
      <w:r>
        <w:rPr>
          <w:rFonts w:eastAsia="Garamond" w:cs="Garamond" w:ascii="Garamond" w:hAnsi="Garamond"/>
          <w:sz w:val="22"/>
          <w:szCs w:val="22"/>
        </w:rPr>
        <w:t xml:space="preserve">Python, BASH, PowerShell, CMD </w:t>
      </w:r>
      <w:r>
        <w:rPr>
          <w:rFonts w:eastAsia="Garamond" w:cs="Garamond" w:ascii="Garamond" w:hAnsi="Garamond"/>
          <w:b/>
          <w:sz w:val="22"/>
          <w:szCs w:val="22"/>
        </w:rPr>
        <w:t xml:space="preserve">Operating Systems: </w:t>
      </w:r>
      <w:r>
        <w:rPr>
          <w:rFonts w:eastAsia="Garamond" w:cs="Garamond" w:ascii="Garamond" w:hAnsi="Garamond"/>
          <w:sz w:val="22"/>
          <w:szCs w:val="22"/>
        </w:rPr>
        <w:t>Debian, Ubuntu &amp; RedHat Linux (RHEL, Centos, Rocky), FreeBSD, OpenBSD, Mac OS X, Microsoft Windows Server 2016, 2012</w:t>
      </w:r>
    </w:p>
    <w:p>
      <w:pPr>
        <w:pStyle w:val="normal1"/>
        <w:widowControl w:val="false"/>
        <w:spacing w:lineRule="auto" w:line="252" w:before="0" w:after="3"/>
        <w:rPr>
          <w:rFonts w:ascii="Garamond" w:hAnsi="Garamond" w:eastAsia="Garamond" w:cs="Garamond"/>
          <w:b/>
          <w:sz w:val="22"/>
          <w:szCs w:val="22"/>
        </w:rPr>
      </w:pPr>
      <w:r>
        <w:rPr>
          <w:rFonts w:eastAsia="Garamond" w:cs="Garamond" w:ascii="Garamond" w:hAnsi="Garamond"/>
          <w:b/>
          <w:sz w:val="22"/>
          <w:szCs w:val="22"/>
        </w:rPr>
      </w:r>
    </w:p>
    <w:p>
      <w:pPr>
        <w:pStyle w:val="normal1"/>
        <w:widowControl w:val="false"/>
        <w:spacing w:lineRule="auto" w:line="252" w:before="0" w:after="3"/>
        <w:rPr>
          <w:rFonts w:ascii="Garamond" w:hAnsi="Garamond" w:eastAsia="Garamond" w:cs="Garamond"/>
          <w:b/>
          <w:sz w:val="22"/>
          <w:szCs w:val="22"/>
        </w:rPr>
      </w:pPr>
      <w:r>
        <w:rPr>
          <w:rFonts w:eastAsia="Garamond" w:cs="Garamond" w:ascii="Garamond" w:hAnsi="Garamond"/>
          <w:b/>
          <w:sz w:val="22"/>
          <w:szCs w:val="22"/>
        </w:rPr>
        <w:t>Certifications &amp; Training:</w:t>
      </w:r>
    </w:p>
    <w:p>
      <w:pPr>
        <w:pStyle w:val="normal1"/>
        <w:widowControl w:val="false"/>
        <w:spacing w:lineRule="auto" w:line="252" w:before="0" w:after="3"/>
        <w:rPr>
          <w:rFonts w:ascii="Garamond" w:hAnsi="Garamond" w:eastAsia="Garamond" w:cs="Garamond"/>
          <w:sz w:val="22"/>
          <w:szCs w:val="22"/>
        </w:rPr>
      </w:pPr>
      <w:r>
        <w:rPr>
          <w:rFonts w:eastAsia="Garamond" w:cs="Garamond" w:ascii="Garamond" w:hAnsi="Garamond"/>
          <w:sz w:val="22"/>
          <w:szCs w:val="22"/>
        </w:rPr>
        <w:t>Fair Credit Reporting Act (FCRA) – Dec. 2024</w:t>
      </w:r>
    </w:p>
    <w:p>
      <w:pPr>
        <w:pStyle w:val="normal1"/>
        <w:widowControl w:val="false"/>
        <w:spacing w:lineRule="auto" w:line="252" w:before="0" w:after="3"/>
        <w:rPr>
          <w:rFonts w:ascii="Garamond" w:hAnsi="Garamond" w:eastAsia="Garamond" w:cs="Garamond"/>
          <w:sz w:val="22"/>
          <w:szCs w:val="22"/>
        </w:rPr>
      </w:pPr>
      <w:r>
        <w:rPr>
          <w:rFonts w:eastAsia="Garamond" w:cs="Garamond" w:ascii="Garamond" w:hAnsi="Garamond"/>
          <w:sz w:val="22"/>
          <w:szCs w:val="22"/>
        </w:rPr>
        <w:t>Cribl Certified Observability Engineer - CCOE User - April 2023 / CCOE Admin - July 2023</w:t>
      </w:r>
    </w:p>
    <w:p>
      <w:pPr>
        <w:pStyle w:val="normal1"/>
        <w:widowControl w:val="false"/>
        <w:spacing w:lineRule="auto" w:line="252" w:before="0" w:after="3"/>
        <w:rPr>
          <w:rFonts w:ascii="Garamond" w:hAnsi="Garamond" w:eastAsia="Garamond" w:cs="Garamond"/>
          <w:sz w:val="22"/>
          <w:szCs w:val="22"/>
        </w:rPr>
      </w:pPr>
      <w:r>
        <w:rPr>
          <w:rFonts w:eastAsia="Garamond" w:cs="Garamond" w:ascii="Garamond" w:hAnsi="Garamond"/>
          <w:sz w:val="22"/>
          <w:szCs w:val="22"/>
        </w:rPr>
        <w:t>Cloudbees Certified Jenkins Engineer - Sep. 2016</w:t>
      </w:r>
    </w:p>
    <w:p>
      <w:pPr>
        <w:pStyle w:val="normal1"/>
        <w:widowControl w:val="false"/>
        <w:spacing w:lineRule="auto" w:line="252" w:before="0" w:after="3"/>
        <w:rPr>
          <w:rFonts w:ascii="Garamond" w:hAnsi="Garamond" w:eastAsia="Garamond" w:cs="Garamond"/>
          <w:sz w:val="22"/>
          <w:szCs w:val="22"/>
        </w:rPr>
      </w:pPr>
      <w:r>
        <w:rPr>
          <w:rFonts w:eastAsia="Garamond" w:cs="Garamond" w:ascii="Garamond" w:hAnsi="Garamond"/>
          <w:sz w:val="22"/>
          <w:szCs w:val="22"/>
        </w:rPr>
        <w:t>TripWire 8.x training - Nov. 2019</w:t>
      </w:r>
    </w:p>
    <w:p>
      <w:pPr>
        <w:pStyle w:val="normal1"/>
        <w:keepNext w:val="false"/>
        <w:keepLines w:val="false"/>
        <w:pageBreakBefore w:val="false"/>
        <w:widowControl w:val="false"/>
        <w:shd w:val="clear" w:fill="auto"/>
        <w:spacing w:lineRule="auto" w:line="252" w:before="0" w:after="0"/>
        <w:ind w:hanging="0" w:left="0" w:right="0"/>
        <w:jc w:val="left"/>
        <w:rPr>
          <w:rFonts w:ascii="Garamond" w:hAnsi="Garamond" w:eastAsia="Garamond" w:cs="Garamond"/>
          <w:sz w:val="20"/>
          <w:szCs w:val="20"/>
        </w:rPr>
      </w:pPr>
      <w:r>
        <w:rPr>
          <w:rFonts w:eastAsia="Garamond" w:cs="Garamond" w:ascii="Garamond" w:hAnsi="Garamond"/>
          <w:sz w:val="20"/>
          <w:szCs w:val="20"/>
        </w:rPr>
      </w:r>
    </w:p>
    <w:p>
      <w:pPr>
        <w:pStyle w:val="normal1"/>
        <w:keepNext w:val="false"/>
        <w:keepLines w:val="false"/>
        <w:pageBreakBefore w:val="false"/>
        <w:widowControl w:val="false"/>
        <w:shd w:val="clear" w:fill="auto"/>
        <w:spacing w:lineRule="auto" w:line="252" w:before="0" w:after="0"/>
        <w:ind w:hanging="0" w:left="0" w:right="0"/>
        <w:jc w:val="left"/>
        <w:rPr>
          <w:rFonts w:ascii="Garamond" w:hAnsi="Garamond" w:eastAsia="Garamond" w:cs="Garamond"/>
          <w:b/>
          <w:i w:val="false"/>
          <w:i w:val="false"/>
          <w:caps w:val="false"/>
          <w:smallCaps w:val="false"/>
          <w:strike w:val="false"/>
          <w:dstrike w:val="false"/>
          <w:color w:val="000000"/>
          <w:position w:val="0"/>
          <w:sz w:val="24"/>
          <w:sz w:val="24"/>
          <w:szCs w:val="24"/>
          <w:u w:val="none"/>
          <w:shd w:fill="auto" w:val="clear"/>
          <w:vertAlign w:val="baseline"/>
        </w:rPr>
      </w:pPr>
      <w:r>
        <w:rPr>
          <w:rFonts w:eastAsia="Garamond" w:cs="Garamond" w:ascii="Garamond" w:hAnsi="Garamond"/>
          <w:b/>
          <w:i w:val="false"/>
          <w:caps w:val="false"/>
          <w:smallCaps w:val="false"/>
          <w:strike w:val="false"/>
          <w:dstrike w:val="false"/>
          <w:color w:val="000000"/>
          <w:position w:val="0"/>
          <w:sz w:val="24"/>
          <w:sz w:val="24"/>
          <w:szCs w:val="24"/>
          <w:u w:val="none"/>
          <w:shd w:fill="auto" w:val="clear"/>
          <w:vertAlign w:val="baseline"/>
        </w:rPr>
        <w:t xml:space="preserve">WORK EXPERIENCE </w:t>
      </w:r>
    </w:p>
    <w:p>
      <w:pPr>
        <w:pStyle w:val="normal1"/>
        <w:keepNext w:val="false"/>
        <w:keepLines w:val="false"/>
        <w:pageBreakBefore w:val="false"/>
        <w:widowControl w:val="false"/>
        <w:shd w:val="clear" w:fill="auto"/>
        <w:spacing w:lineRule="auto" w:line="252" w:before="0" w:after="0"/>
        <w:ind w:hanging="0" w:left="0" w:right="0"/>
        <w:jc w:val="left"/>
        <w:rPr>
          <w:rFonts w:ascii="Garamond" w:hAnsi="Garamond" w:eastAsia="Garamond" w:cs="Garamond"/>
          <w:b/>
          <w:i w:val="false"/>
          <w:i w:val="false"/>
          <w:caps w:val="false"/>
          <w:smallCaps w:val="false"/>
          <w:strike w:val="false"/>
          <w:dstrike w:val="false"/>
          <w:color w:val="000000"/>
          <w:position w:val="0"/>
          <w:sz w:val="12"/>
          <w:sz w:val="12"/>
          <w:szCs w:val="12"/>
          <w:u w:val="single"/>
          <w:shd w:fill="auto" w:val="clear"/>
          <w:vertAlign w:val="baseline"/>
        </w:rPr>
      </w:pPr>
      <w:r>
        <w:rPr>
          <w:rFonts w:eastAsia="Garamond" w:cs="Garamond" w:ascii="Garamond" w:hAnsi="Garamond"/>
          <w:b/>
          <w:i w:val="false"/>
          <w:caps w:val="false"/>
          <w:smallCaps w:val="false"/>
          <w:strike w:val="false"/>
          <w:dstrike w:val="false"/>
          <w:color w:val="000000"/>
          <w:position w:val="0"/>
          <w:sz w:val="12"/>
          <w:sz w:val="12"/>
          <w:szCs w:val="12"/>
          <w:u w:val="single"/>
          <w:shd w:fill="auto" w:val="clear"/>
          <w:vertAlign w:val="baseline"/>
        </w:rPr>
      </w:r>
    </w:p>
    <w:p>
      <w:pPr>
        <w:pStyle w:val="normal1"/>
        <w:keepNext w:val="false"/>
        <w:keepLines w:val="false"/>
        <w:pageBreakBefore w:val="false"/>
        <w:widowControl w:val="false"/>
        <w:shd w:val="clear" w:fill="auto"/>
        <w:spacing w:lineRule="auto" w:line="252" w:before="0" w:after="0"/>
        <w:ind w:hanging="0" w:left="0" w:right="0"/>
        <w:jc w:val="left"/>
        <w:rPr>
          <w:rFonts w:ascii="Garamond" w:hAnsi="Garamond" w:eastAsia="Garamond" w:cs="Garamond"/>
          <w:b/>
          <w:i w:val="false"/>
          <w:i w:val="false"/>
          <w:caps w:val="false"/>
          <w:smallCaps w:val="false"/>
          <w:strike w:val="false"/>
          <w:dstrike w:val="false"/>
          <w:color w:val="000000"/>
          <w:position w:val="0"/>
          <w:sz w:val="24"/>
          <w:sz w:val="24"/>
          <w:szCs w:val="24"/>
          <w:u w:val="none"/>
          <w:shd w:fill="auto" w:val="clear"/>
          <w:vertAlign w:val="baseline"/>
        </w:rPr>
      </w:pPr>
      <w:r>
        <w:rPr>
          <w:rFonts w:eastAsia="Garamond" w:cs="Garamond" w:ascii="Garamond" w:hAnsi="Garamond"/>
          <w:b/>
        </w:rPr>
        <w:t>SafeRent Solutions</w:t>
      </w:r>
      <w:r>
        <w:rPr>
          <w:rFonts w:eastAsia="Garamond" w:cs="Garamond" w:ascii="Garamond" w:hAnsi="Garamond"/>
          <w:b/>
          <w:i w:val="false"/>
          <w:caps w:val="false"/>
          <w:smallCaps w:val="false"/>
          <w:strike w:val="false"/>
          <w:dstrike w:val="false"/>
          <w:color w:val="000000"/>
          <w:position w:val="0"/>
          <w:sz w:val="24"/>
          <w:sz w:val="24"/>
          <w:szCs w:val="24"/>
          <w:u w:val="none"/>
          <w:shd w:fill="auto" w:val="clear"/>
          <w:vertAlign w:val="baseline"/>
        </w:rPr>
        <w:tab/>
        <w:tab/>
        <w:tab/>
        <w:tab/>
        <w:t xml:space="preserve">     </w:t>
        <w:tab/>
        <w:t xml:space="preserve">  </w:t>
        <w:tab/>
      </w:r>
      <w:r>
        <w:rPr>
          <w:rFonts w:eastAsia="Garamond" w:cs="Garamond" w:ascii="Garamond" w:hAnsi="Garamond"/>
          <w:b/>
        </w:rPr>
        <w:t xml:space="preserve">   </w:t>
      </w:r>
      <w:r>
        <w:rPr>
          <w:rFonts w:eastAsia="Garamond" w:cs="Garamond" w:ascii="Garamond" w:hAnsi="Garamond"/>
          <w:b/>
          <w:i w:val="false"/>
          <w:caps w:val="false"/>
          <w:smallCaps w:val="false"/>
          <w:strike w:val="false"/>
          <w:dstrike w:val="false"/>
          <w:color w:val="000000"/>
          <w:position w:val="0"/>
          <w:sz w:val="24"/>
          <w:sz w:val="24"/>
          <w:szCs w:val="24"/>
          <w:u w:val="none"/>
          <w:shd w:fill="auto" w:val="clear"/>
          <w:vertAlign w:val="baseline"/>
        </w:rPr>
        <w:t xml:space="preserve">        </w:t>
        <w:tab/>
        <w:t xml:space="preserve">         December 20</w:t>
      </w:r>
      <w:r>
        <w:rPr>
          <w:rFonts w:eastAsia="Garamond" w:cs="Garamond" w:ascii="Garamond" w:hAnsi="Garamond"/>
          <w:b/>
        </w:rPr>
        <w:t>24</w:t>
      </w:r>
      <w:r>
        <w:rPr>
          <w:rFonts w:eastAsia="Garamond" w:cs="Garamond" w:ascii="Garamond" w:hAnsi="Garamond"/>
          <w:b/>
          <w:i w:val="false"/>
          <w:caps w:val="false"/>
          <w:smallCaps w:val="false"/>
          <w:strike w:val="false"/>
          <w:dstrike w:val="false"/>
          <w:color w:val="000000"/>
          <w:position w:val="0"/>
          <w:sz w:val="24"/>
          <w:sz w:val="24"/>
          <w:szCs w:val="24"/>
          <w:u w:val="none"/>
          <w:shd w:fill="auto" w:val="clear"/>
          <w:vertAlign w:val="baseline"/>
        </w:rPr>
        <w:t xml:space="preserve"> – Present</w:t>
      </w:r>
    </w:p>
    <w:p>
      <w:pPr>
        <w:pStyle w:val="normal1"/>
        <w:keepNext w:val="false"/>
        <w:keepLines w:val="false"/>
        <w:pageBreakBefore w:val="false"/>
        <w:widowControl w:val="false"/>
        <w:shd w:val="clear" w:fill="auto"/>
        <w:spacing w:lineRule="auto" w:line="252" w:before="0" w:after="0"/>
        <w:ind w:hanging="0" w:left="0" w:right="0"/>
        <w:jc w:val="left"/>
        <w:rPr>
          <w:rFonts w:ascii="Garamond" w:hAnsi="Garamond" w:eastAsia="Garamond" w:cs="Garamond"/>
          <w:b w:val="false"/>
          <w:i w:val="false"/>
          <w:i w:val="false"/>
          <w:caps w:val="false"/>
          <w:smallCaps w:val="false"/>
          <w:strike w:val="false"/>
          <w:dstrike w:val="false"/>
          <w:color w:val="000000"/>
          <w:position w:val="0"/>
          <w:sz w:val="24"/>
          <w:sz w:val="24"/>
          <w:szCs w:val="24"/>
          <w:u w:val="none"/>
          <w:shd w:fill="auto" w:val="clear"/>
          <w:vertAlign w:val="baseline"/>
        </w:rPr>
      </w:pPr>
      <w:r>
        <w:rPr>
          <w:rFonts w:eastAsia="Garamond" w:cs="Garamond" w:ascii="Garamond" w:hAnsi="Garamond"/>
          <w:i/>
        </w:rPr>
        <w:t>Sr. SecOps Engineer</w:t>
      </w:r>
      <w:r>
        <w:rPr>
          <w:rFonts w:eastAsia="Garamond" w:cs="Garamond" w:ascii="Garamond" w:hAnsi="Garamond"/>
          <w:b w:val="false"/>
          <w:i/>
          <w:caps w:val="false"/>
          <w:smallCaps w:val="false"/>
          <w:strike w:val="false"/>
          <w:dstrike w:val="false"/>
          <w:color w:val="000000"/>
          <w:position w:val="0"/>
          <w:sz w:val="24"/>
          <w:sz w:val="24"/>
          <w:szCs w:val="24"/>
          <w:u w:val="none"/>
          <w:shd w:fill="auto" w:val="clear"/>
          <w:vertAlign w:val="baseline"/>
        </w:rPr>
        <w:tab/>
        <w:tab/>
        <w:tab/>
        <w:tab/>
        <w:tab/>
        <w:tab/>
        <w:tab/>
        <w:t xml:space="preserve">                      (Remote) </w:t>
      </w:r>
      <w:r>
        <w:rPr>
          <w:rFonts w:eastAsia="Garamond" w:cs="Garamond" w:ascii="Garamond" w:hAnsi="Garamond"/>
          <w:b w:val="false"/>
          <w:i/>
          <w:caps w:val="false"/>
          <w:smallCaps w:val="false"/>
          <w:strike w:val="false"/>
          <w:dstrike w:val="false"/>
          <w:color w:val="000000"/>
          <w:position w:val="0"/>
          <w:sz w:val="24"/>
          <w:sz w:val="24"/>
          <w:szCs w:val="24"/>
          <w:u w:val="none"/>
          <w:shd w:fill="auto" w:val="clear"/>
          <w:vertAlign w:val="baseline"/>
        </w:rPr>
        <w:t>Irving</w:t>
      </w:r>
      <w:r>
        <w:rPr>
          <w:rFonts w:eastAsia="Garamond" w:cs="Garamond" w:ascii="Garamond" w:hAnsi="Garamond"/>
          <w:b w:val="false"/>
          <w:i/>
          <w:caps w:val="false"/>
          <w:smallCaps w:val="false"/>
          <w:strike w:val="false"/>
          <w:dstrike w:val="false"/>
          <w:color w:val="000000"/>
          <w:position w:val="0"/>
          <w:sz w:val="24"/>
          <w:sz w:val="24"/>
          <w:szCs w:val="24"/>
          <w:u w:val="none"/>
          <w:shd w:fill="auto" w:val="clear"/>
          <w:vertAlign w:val="baseline"/>
        </w:rPr>
        <w:t xml:space="preserve">, </w:t>
      </w:r>
      <w:r>
        <w:rPr>
          <w:rFonts w:eastAsia="Garamond" w:cs="Garamond" w:ascii="Garamond" w:hAnsi="Garamond"/>
          <w:b w:val="false"/>
          <w:i/>
          <w:caps w:val="false"/>
          <w:smallCaps w:val="false"/>
          <w:strike w:val="false"/>
          <w:dstrike w:val="false"/>
          <w:color w:val="000000"/>
          <w:position w:val="0"/>
          <w:sz w:val="24"/>
          <w:sz w:val="24"/>
          <w:szCs w:val="24"/>
          <w:u w:val="none"/>
          <w:shd w:fill="auto" w:val="clear"/>
          <w:vertAlign w:val="baseline"/>
        </w:rPr>
        <w:t>TX</w:t>
      </w:r>
    </w:p>
    <w:p>
      <w:pPr>
        <w:pStyle w:val="normal1"/>
        <w:widowControl w:val="false"/>
        <w:numPr>
          <w:ilvl w:val="0"/>
          <w:numId w:val="2"/>
        </w:numPr>
        <w:spacing w:lineRule="auto" w:line="252"/>
        <w:ind w:hanging="180" w:left="360"/>
        <w:rPr>
          <w:rFonts w:ascii="Garamond" w:hAnsi="Garamond" w:eastAsia="Garamond" w:cs="Garamond"/>
        </w:rPr>
      </w:pPr>
      <w:r>
        <w:rPr>
          <w:rFonts w:eastAsia="Garamond" w:cs="Garamond" w:ascii="Garamond" w:hAnsi="Garamond"/>
        </w:rPr>
        <w:t>Replace dedicated GitLab runners with dynamically scaled, ephemeral runners in GCP authenticated with Workload Identity Federation.</w:t>
      </w:r>
    </w:p>
    <w:p>
      <w:pPr>
        <w:pStyle w:val="normal1"/>
        <w:widowControl w:val="false"/>
        <w:numPr>
          <w:ilvl w:val="1"/>
          <w:numId w:val="2"/>
        </w:numPr>
        <w:spacing w:lineRule="auto" w:line="252"/>
        <w:ind w:hanging="180" w:left="540"/>
        <w:rPr>
          <w:b w:val="false"/>
          <w:bCs w:val="false"/>
        </w:rPr>
      </w:pPr>
      <w:r>
        <w:rPr>
          <w:rFonts w:eastAsia="Garamond" w:cs="Garamond" w:ascii="Garamond" w:hAnsi="Garamond"/>
          <w:b w:val="false"/>
          <w:bCs w:val="false"/>
        </w:rPr>
        <w:t>This change reduced cost and decreased build time by allowing appropriately sized and code-specific runners to scale and build across .Net and Java pipelines then tear down when not in use.</w:t>
      </w:r>
    </w:p>
    <w:p>
      <w:pPr>
        <w:pStyle w:val="normal1"/>
        <w:widowControl w:val="false"/>
        <w:spacing w:lineRule="auto" w:line="252"/>
        <w:ind w:hanging="180" w:left="540"/>
        <w:rPr>
          <w:rFonts w:ascii="Garamond" w:hAnsi="Garamond" w:eastAsia="Garamond" w:cs="Garamond"/>
        </w:rPr>
      </w:pPr>
      <w:r>
        <w:rPr>
          <w:rFonts w:eastAsia="Garamond" w:cs="Garamond" w:ascii="Garamond" w:hAnsi="Garamond"/>
        </w:rPr>
      </w:r>
    </w:p>
    <w:p>
      <w:pPr>
        <w:pStyle w:val="normal1"/>
        <w:widowControl w:val="false"/>
        <w:shd w:val="clear" w:fill="auto"/>
        <w:spacing w:lineRule="auto" w:line="252" w:before="0" w:after="0"/>
        <w:ind w:hanging="0" w:left="0" w:right="0"/>
        <w:jc w:val="left"/>
        <w:rPr>
          <w:rFonts w:ascii="Garamond" w:hAnsi="Garamond" w:eastAsia="Garamond" w:cs="Garamond"/>
          <w:b/>
          <w:i w:val="false"/>
          <w:i w:val="false"/>
          <w:caps w:val="false"/>
          <w:smallCaps w:val="false"/>
          <w:strike w:val="false"/>
          <w:dstrike w:val="false"/>
          <w:color w:val="000000"/>
          <w:position w:val="0"/>
          <w:sz w:val="24"/>
          <w:sz w:val="24"/>
          <w:szCs w:val="24"/>
          <w:u w:val="none"/>
          <w:shd w:fill="auto" w:val="clear"/>
          <w:vertAlign w:val="baseline"/>
        </w:rPr>
      </w:pPr>
      <w:r>
        <w:rPr>
          <w:rFonts w:eastAsia="Garamond" w:cs="Garamond" w:ascii="Garamond" w:hAnsi="Garamond"/>
          <w:b/>
        </w:rPr>
        <w:t xml:space="preserve">Cribl </w:t>
      </w:r>
      <w:r>
        <w:rPr>
          <w:rFonts w:eastAsia="Garamond" w:cs="Garamond" w:ascii="Garamond" w:hAnsi="Garamond"/>
          <w:b/>
          <w:i w:val="false"/>
          <w:caps w:val="false"/>
          <w:smallCaps w:val="false"/>
          <w:strike w:val="false"/>
          <w:dstrike w:val="false"/>
          <w:color w:val="000000"/>
          <w:position w:val="0"/>
          <w:sz w:val="24"/>
          <w:sz w:val="24"/>
          <w:szCs w:val="24"/>
          <w:u w:val="none"/>
          <w:shd w:fill="auto" w:val="clear"/>
          <w:vertAlign w:val="baseline"/>
        </w:rPr>
        <w:tab/>
        <w:tab/>
        <w:tab/>
        <w:tab/>
        <w:tab/>
        <w:tab/>
        <w:tab/>
        <w:tab/>
        <w:tab/>
        <w:t xml:space="preserve">  </w:t>
        <w:tab/>
      </w:r>
      <w:r>
        <w:rPr>
          <w:rFonts w:eastAsia="Garamond" w:cs="Garamond" w:ascii="Garamond" w:hAnsi="Garamond"/>
          <w:b/>
        </w:rPr>
        <w:t xml:space="preserve"> March</w:t>
      </w:r>
      <w:r>
        <w:rPr>
          <w:rFonts w:eastAsia="Garamond" w:cs="Garamond" w:ascii="Garamond" w:hAnsi="Garamond"/>
          <w:b/>
          <w:i w:val="false"/>
          <w:caps w:val="false"/>
          <w:smallCaps w:val="false"/>
          <w:strike w:val="false"/>
          <w:dstrike w:val="false"/>
          <w:color w:val="000000"/>
          <w:position w:val="0"/>
          <w:sz w:val="24"/>
          <w:sz w:val="24"/>
          <w:szCs w:val="24"/>
          <w:u w:val="none"/>
          <w:shd w:fill="auto" w:val="clear"/>
          <w:vertAlign w:val="baseline"/>
        </w:rPr>
        <w:t xml:space="preserve"> 20</w:t>
      </w:r>
      <w:r>
        <w:rPr>
          <w:rFonts w:eastAsia="Garamond" w:cs="Garamond" w:ascii="Garamond" w:hAnsi="Garamond"/>
          <w:b/>
        </w:rPr>
        <w:t>23</w:t>
      </w:r>
      <w:r>
        <w:rPr>
          <w:rFonts w:eastAsia="Garamond" w:cs="Garamond" w:ascii="Garamond" w:hAnsi="Garamond"/>
          <w:b/>
          <w:i w:val="false"/>
          <w:caps w:val="false"/>
          <w:smallCaps w:val="false"/>
          <w:strike w:val="false"/>
          <w:dstrike w:val="false"/>
          <w:color w:val="000000"/>
          <w:position w:val="0"/>
          <w:sz w:val="24"/>
          <w:sz w:val="24"/>
          <w:szCs w:val="24"/>
          <w:u w:val="none"/>
          <w:shd w:fill="auto" w:val="clear"/>
          <w:vertAlign w:val="baseline"/>
        </w:rPr>
        <w:t xml:space="preserve"> – November 2024</w:t>
      </w:r>
    </w:p>
    <w:p>
      <w:pPr>
        <w:pStyle w:val="normal1"/>
        <w:keepNext w:val="false"/>
        <w:keepLines w:val="false"/>
        <w:pageBreakBefore w:val="false"/>
        <w:widowControl w:val="false"/>
        <w:shd w:val="clear" w:fill="auto"/>
        <w:spacing w:lineRule="auto" w:line="252" w:before="0" w:after="0"/>
        <w:ind w:hanging="0" w:left="0" w:right="0"/>
        <w:jc w:val="left"/>
        <w:rPr>
          <w:rFonts w:ascii="Garamond" w:hAnsi="Garamond" w:eastAsia="Garamond" w:cs="Garamond"/>
          <w:b w:val="false"/>
          <w:i w:val="false"/>
          <w:i w:val="false"/>
          <w:caps w:val="false"/>
          <w:smallCaps w:val="false"/>
          <w:strike w:val="false"/>
          <w:dstrike w:val="false"/>
          <w:color w:val="000000"/>
          <w:position w:val="0"/>
          <w:sz w:val="24"/>
          <w:sz w:val="24"/>
          <w:szCs w:val="24"/>
          <w:u w:val="none"/>
          <w:shd w:fill="auto" w:val="clear"/>
          <w:vertAlign w:val="baseline"/>
        </w:rPr>
      </w:pPr>
      <w:r>
        <w:rPr>
          <w:rFonts w:eastAsia="Garamond" w:cs="Garamond" w:ascii="Garamond" w:hAnsi="Garamond"/>
          <w:i/>
        </w:rPr>
        <w:t>Sr. SecOps Engineer</w:t>
      </w:r>
      <w:r>
        <w:rPr>
          <w:rFonts w:eastAsia="Garamond" w:cs="Garamond" w:ascii="Garamond" w:hAnsi="Garamond"/>
          <w:b w:val="false"/>
          <w:i/>
          <w:caps w:val="false"/>
          <w:smallCaps w:val="false"/>
          <w:strike w:val="false"/>
          <w:dstrike w:val="false"/>
          <w:color w:val="000000"/>
          <w:position w:val="0"/>
          <w:sz w:val="24"/>
          <w:sz w:val="24"/>
          <w:szCs w:val="24"/>
          <w:u w:val="none"/>
          <w:shd w:fill="auto" w:val="clear"/>
          <w:vertAlign w:val="baseline"/>
        </w:rPr>
        <w:tab/>
        <w:tab/>
        <w:tab/>
        <w:tab/>
        <w:tab/>
        <w:tab/>
        <w:t xml:space="preserve">                   (Remote) </w:t>
      </w:r>
      <w:r>
        <w:rPr>
          <w:rFonts w:eastAsia="Garamond" w:cs="Garamond" w:ascii="Garamond" w:hAnsi="Garamond"/>
          <w:i/>
        </w:rPr>
        <w:t>San Francisco</w:t>
      </w:r>
      <w:r>
        <w:rPr>
          <w:rFonts w:eastAsia="Garamond" w:cs="Garamond" w:ascii="Garamond" w:hAnsi="Garamond"/>
          <w:b w:val="false"/>
          <w:i/>
          <w:caps w:val="false"/>
          <w:smallCaps w:val="false"/>
          <w:strike w:val="false"/>
          <w:dstrike w:val="false"/>
          <w:color w:val="000000"/>
          <w:position w:val="0"/>
          <w:sz w:val="24"/>
          <w:sz w:val="24"/>
          <w:szCs w:val="24"/>
          <w:u w:val="none"/>
          <w:shd w:fill="auto" w:val="clear"/>
          <w:vertAlign w:val="baseline"/>
        </w:rPr>
        <w:t>, C</w:t>
      </w:r>
      <w:r>
        <w:rPr>
          <w:rFonts w:eastAsia="Garamond" w:cs="Garamond" w:ascii="Garamond" w:hAnsi="Garamond"/>
          <w:i/>
        </w:rPr>
        <w:t>A</w:t>
      </w:r>
    </w:p>
    <w:p>
      <w:pPr>
        <w:pStyle w:val="normal1"/>
        <w:widowControl w:val="false"/>
        <w:numPr>
          <w:ilvl w:val="0"/>
          <w:numId w:val="2"/>
        </w:numPr>
        <w:spacing w:lineRule="auto" w:line="252"/>
        <w:ind w:hanging="180" w:left="360"/>
        <w:rPr>
          <w:rFonts w:ascii="Garamond" w:hAnsi="Garamond" w:eastAsia="Garamond" w:cs="Garamond"/>
        </w:rPr>
      </w:pPr>
      <w:r>
        <w:rPr>
          <w:rFonts w:eastAsia="Garamond" w:cs="Garamond" w:ascii="Garamond" w:hAnsi="Garamond"/>
        </w:rPr>
        <w:t>Immediately identified and remediated problems with DMARC, SPF &amp; DKIM records related to customer sign-up messages being flagged as junk mail.</w:t>
      </w:r>
    </w:p>
    <w:p>
      <w:pPr>
        <w:pStyle w:val="normal1"/>
        <w:widowControl w:val="false"/>
        <w:numPr>
          <w:ilvl w:val="1"/>
          <w:numId w:val="2"/>
        </w:numPr>
        <w:spacing w:lineRule="auto" w:line="252"/>
        <w:ind w:hanging="180" w:left="540"/>
        <w:rPr>
          <w:rFonts w:ascii="Garamond" w:hAnsi="Garamond" w:eastAsia="Garamond" w:cs="Garamond"/>
        </w:rPr>
      </w:pPr>
      <w:r>
        <w:rPr>
          <w:rFonts w:eastAsia="Garamond" w:cs="Garamond" w:ascii="Garamond" w:hAnsi="Garamond"/>
        </w:rPr>
        <w:t>This early catch and resolution unblocked multiple customer sign ups and reduced toil for sales leading to significant revenue opportunities for the company.</w:t>
      </w:r>
    </w:p>
    <w:p>
      <w:pPr>
        <w:pStyle w:val="normal1"/>
        <w:widowControl w:val="false"/>
        <w:numPr>
          <w:ilvl w:val="0"/>
          <w:numId w:val="2"/>
        </w:numPr>
        <w:spacing w:lineRule="auto" w:line="252"/>
        <w:ind w:hanging="180" w:left="360"/>
        <w:rPr>
          <w:rFonts w:ascii="Garamond" w:hAnsi="Garamond" w:eastAsia="Garamond" w:cs="Garamond"/>
        </w:rPr>
      </w:pPr>
      <w:r>
        <w:rPr>
          <w:rFonts w:eastAsia="Garamond" w:cs="Garamond" w:ascii="Garamond" w:hAnsi="Garamond"/>
        </w:rPr>
        <w:t xml:space="preserve">Implemented FIM solution using native Linux tooling along with existing internal Cribl tooling to meet compliance standards. </w:t>
      </w:r>
    </w:p>
    <w:p>
      <w:pPr>
        <w:pStyle w:val="normal1"/>
        <w:widowControl w:val="false"/>
        <w:numPr>
          <w:ilvl w:val="1"/>
          <w:numId w:val="2"/>
        </w:numPr>
        <w:spacing w:lineRule="auto" w:line="252"/>
        <w:ind w:hanging="180" w:left="540"/>
        <w:rPr>
          <w:rFonts w:ascii="Garamond" w:hAnsi="Garamond" w:eastAsia="Garamond" w:cs="Garamond"/>
        </w:rPr>
      </w:pPr>
      <w:r>
        <w:rPr>
          <w:rFonts w:eastAsia="Garamond" w:cs="Garamond" w:ascii="Garamond" w:hAnsi="Garamond"/>
        </w:rPr>
        <w:t>This low-cost solution unblocked Cribl's expansion to the EMEA market by securing the cloud product and customer data for millions in additional ARR. This solution subsequently became part of the troubleshooting stack used by SRE to maintain the Cribl.Cloud product further showcasing Cribl’s flexibility as a platform.</w:t>
      </w:r>
    </w:p>
    <w:p>
      <w:pPr>
        <w:pStyle w:val="normal1"/>
        <w:widowControl w:val="false"/>
        <w:numPr>
          <w:ilvl w:val="0"/>
          <w:numId w:val="2"/>
        </w:numPr>
        <w:spacing w:lineRule="auto" w:line="252"/>
        <w:ind w:hanging="180" w:left="360"/>
        <w:rPr>
          <w:rFonts w:ascii="Garamond" w:hAnsi="Garamond" w:eastAsia="Garamond" w:cs="Garamond"/>
        </w:rPr>
      </w:pPr>
      <w:r>
        <w:rPr>
          <w:rFonts w:eastAsia="Garamond" w:cs="Garamond" w:ascii="Garamond" w:hAnsi="Garamond"/>
        </w:rPr>
        <w:t xml:space="preserve">Evaluated traditional and cloud-native EDR solutions for Cribl Cloud including Wiz, CrowdStrike, OSSEC &amp; others. </w:t>
      </w:r>
    </w:p>
    <w:p>
      <w:pPr>
        <w:pStyle w:val="normal1"/>
        <w:widowControl w:val="false"/>
        <w:numPr>
          <w:ilvl w:val="1"/>
          <w:numId w:val="2"/>
        </w:numPr>
        <w:spacing w:lineRule="auto" w:line="252"/>
        <w:ind w:hanging="180" w:left="540"/>
        <w:rPr>
          <w:rFonts w:ascii="Garamond" w:hAnsi="Garamond" w:eastAsia="Garamond" w:cs="Garamond"/>
        </w:rPr>
      </w:pPr>
      <w:r>
        <w:rPr>
          <w:rFonts w:eastAsia="Garamond" w:cs="Garamond" w:ascii="Garamond" w:hAnsi="Garamond"/>
        </w:rPr>
        <w:t>The evaluation and comparison data told a compelling story for protecting the Cribl Cloud offering further fostering the Cribl / Wiz partnership.</w:t>
      </w:r>
    </w:p>
    <w:p>
      <w:pPr>
        <w:pStyle w:val="normal1"/>
        <w:widowControl w:val="false"/>
        <w:numPr>
          <w:ilvl w:val="0"/>
          <w:numId w:val="2"/>
        </w:numPr>
        <w:spacing w:lineRule="auto" w:line="252"/>
        <w:ind w:hanging="180" w:left="360"/>
        <w:rPr>
          <w:rFonts w:ascii="Garamond" w:hAnsi="Garamond" w:eastAsia="Garamond" w:cs="Garamond"/>
        </w:rPr>
      </w:pPr>
      <w:r>
        <w:rPr>
          <w:rFonts w:eastAsia="Garamond" w:cs="Garamond" w:ascii="Garamond" w:hAnsi="Garamond"/>
        </w:rPr>
        <w:t xml:space="preserve">Led the roll-out and remediation effort of all critical errors to earn a spot on the "Zero Criticals" list in one of the fastest times seen by Wiz for a deployment of our size. </w:t>
      </w:r>
    </w:p>
    <w:p>
      <w:pPr>
        <w:pStyle w:val="normal1"/>
        <w:widowControl w:val="false"/>
        <w:numPr>
          <w:ilvl w:val="1"/>
          <w:numId w:val="2"/>
        </w:numPr>
        <w:spacing w:lineRule="auto" w:line="252"/>
        <w:ind w:hanging="180" w:left="540"/>
        <w:rPr>
          <w:rFonts w:ascii="Garamond" w:hAnsi="Garamond" w:eastAsia="Garamond" w:cs="Garamond"/>
        </w:rPr>
      </w:pPr>
      <w:r>
        <w:rPr>
          <w:rFonts w:eastAsia="Garamond" w:cs="Garamond" w:ascii="Garamond" w:hAnsi="Garamond"/>
        </w:rPr>
        <w:t>This accomplishment further fostered Cribl's relationship with Wiz and led to a case study highlighting the rapid ROI seen by quickly and efficiently implementing the Wiz Agent as an EDR solution.</w:t>
      </w:r>
    </w:p>
    <w:p>
      <w:pPr>
        <w:pStyle w:val="normal1"/>
        <w:widowControl w:val="false"/>
        <w:numPr>
          <w:ilvl w:val="0"/>
          <w:numId w:val="2"/>
        </w:numPr>
        <w:spacing w:lineRule="auto" w:line="252"/>
        <w:ind w:hanging="180" w:left="360"/>
        <w:rPr>
          <w:rFonts w:ascii="Garamond" w:hAnsi="Garamond" w:eastAsia="Garamond" w:cs="Garamond"/>
        </w:rPr>
      </w:pPr>
      <w:r>
        <w:rPr>
          <w:rFonts w:eastAsia="Garamond" w:cs="Garamond" w:ascii="Garamond" w:hAnsi="Garamond"/>
        </w:rPr>
        <w:t xml:space="preserve">Reduced personnel and time costs related to monthly product releases by automating the ProdSec Release Sign-off process. </w:t>
      </w:r>
    </w:p>
    <w:p>
      <w:pPr>
        <w:pStyle w:val="normal1"/>
        <w:widowControl w:val="false"/>
        <w:numPr>
          <w:ilvl w:val="1"/>
          <w:numId w:val="2"/>
        </w:numPr>
        <w:spacing w:lineRule="auto" w:line="252"/>
        <w:ind w:hanging="180" w:left="540"/>
        <w:rPr>
          <w:rFonts w:ascii="Garamond" w:hAnsi="Garamond" w:eastAsia="Garamond" w:cs="Garamond"/>
        </w:rPr>
      </w:pPr>
      <w:r>
        <w:rPr>
          <w:rFonts w:eastAsia="Garamond" w:cs="Garamond" w:ascii="Garamond" w:hAnsi="Garamond"/>
        </w:rPr>
        <w:t>Manual, hours-long process reduced to an automated process requiring only a one-time review of an artifact and ticketing bugs for security compliance and certification of the release.</w:t>
      </w:r>
    </w:p>
    <w:p>
      <w:pPr>
        <w:pStyle w:val="normal1"/>
        <w:keepNext w:val="false"/>
        <w:keepLines w:val="false"/>
        <w:pageBreakBefore w:val="false"/>
        <w:widowControl w:val="false"/>
        <w:shd w:val="clear" w:fill="auto"/>
        <w:spacing w:lineRule="auto" w:line="252" w:before="0" w:after="0"/>
        <w:ind w:hanging="0" w:left="0" w:right="0"/>
        <w:jc w:val="left"/>
        <w:rPr>
          <w:rFonts w:ascii="Garamond" w:hAnsi="Garamond" w:eastAsia="Garamond" w:cs="Garamond"/>
          <w:b/>
          <w:i w:val="false"/>
          <w:i w:val="false"/>
          <w:caps w:val="false"/>
          <w:smallCaps w:val="false"/>
          <w:strike w:val="false"/>
          <w:dstrike w:val="false"/>
          <w:color w:val="000000"/>
          <w:position w:val="0"/>
          <w:sz w:val="20"/>
          <w:sz w:val="20"/>
          <w:szCs w:val="20"/>
          <w:u w:val="none"/>
          <w:shd w:fill="auto" w:val="clear"/>
          <w:vertAlign w:val="baseline"/>
        </w:rPr>
      </w:pPr>
      <w:r>
        <w:rPr>
          <w:rFonts w:eastAsia="Garamond" w:cs="Garamond" w:ascii="Garamond" w:hAnsi="Garamond"/>
          <w:b/>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pageBreakBefore w:val="false"/>
        <w:widowControl w:val="false"/>
        <w:shd w:val="clear" w:fill="auto"/>
        <w:spacing w:lineRule="auto" w:line="252" w:before="0" w:after="0"/>
        <w:ind w:hanging="0" w:left="0" w:right="0"/>
        <w:jc w:val="left"/>
        <w:rPr>
          <w:rFonts w:ascii="Garamond" w:hAnsi="Garamond" w:eastAsia="Garamond" w:cs="Garamond"/>
          <w:b/>
          <w:i w:val="false"/>
          <w:i w:val="false"/>
          <w:caps w:val="false"/>
          <w:smallCaps w:val="false"/>
          <w:strike w:val="false"/>
          <w:dstrike w:val="false"/>
          <w:color w:val="000000"/>
          <w:position w:val="0"/>
          <w:sz w:val="24"/>
          <w:sz w:val="24"/>
          <w:szCs w:val="24"/>
          <w:u w:val="none"/>
          <w:shd w:fill="auto" w:val="clear"/>
          <w:vertAlign w:val="baseline"/>
        </w:rPr>
      </w:pPr>
      <w:r>
        <w:rPr>
          <w:rFonts w:eastAsia="Garamond" w:cs="Garamond" w:ascii="Garamond" w:hAnsi="Garamond"/>
          <w:b/>
        </w:rPr>
        <w:t>Apollo Information Systems</w:t>
      </w:r>
      <w:r>
        <w:rPr>
          <w:rFonts w:eastAsia="Garamond" w:cs="Garamond" w:ascii="Garamond" w:hAnsi="Garamond"/>
          <w:b/>
          <w:i w:val="false"/>
          <w:caps w:val="false"/>
          <w:smallCaps w:val="false"/>
          <w:strike w:val="false"/>
          <w:dstrike w:val="false"/>
          <w:color w:val="000000"/>
          <w:position w:val="0"/>
          <w:sz w:val="24"/>
          <w:sz w:val="24"/>
          <w:szCs w:val="24"/>
          <w:u w:val="none"/>
          <w:shd w:fill="auto" w:val="clear"/>
          <w:vertAlign w:val="baseline"/>
        </w:rPr>
        <w:tab/>
        <w:tab/>
        <w:tab/>
        <w:tab/>
        <w:tab/>
        <w:tab/>
        <w:t xml:space="preserve">             </w:t>
      </w:r>
      <w:r>
        <w:rPr>
          <w:rFonts w:eastAsia="Garamond" w:cs="Garamond" w:ascii="Garamond" w:hAnsi="Garamond"/>
          <w:b/>
        </w:rPr>
        <w:t xml:space="preserve">February </w:t>
      </w:r>
      <w:r>
        <w:rPr>
          <w:rFonts w:eastAsia="Garamond" w:cs="Garamond" w:ascii="Garamond" w:hAnsi="Garamond"/>
          <w:b/>
          <w:i w:val="false"/>
          <w:caps w:val="false"/>
          <w:smallCaps w:val="false"/>
          <w:strike w:val="false"/>
          <w:dstrike w:val="false"/>
          <w:color w:val="000000"/>
          <w:position w:val="0"/>
          <w:sz w:val="24"/>
          <w:sz w:val="24"/>
          <w:szCs w:val="24"/>
          <w:u w:val="none"/>
          <w:shd w:fill="auto" w:val="clear"/>
          <w:vertAlign w:val="baseline"/>
        </w:rPr>
        <w:t xml:space="preserve">– </w:t>
      </w:r>
      <w:r>
        <w:rPr>
          <w:rFonts w:eastAsia="Garamond" w:cs="Garamond" w:ascii="Garamond" w:hAnsi="Garamond"/>
          <w:b/>
        </w:rPr>
        <w:t>March</w:t>
      </w:r>
      <w:r>
        <w:rPr>
          <w:rFonts w:eastAsia="Garamond" w:cs="Garamond" w:ascii="Garamond" w:hAnsi="Garamond"/>
          <w:b/>
          <w:i w:val="false"/>
          <w:caps w:val="false"/>
          <w:smallCaps w:val="false"/>
          <w:strike w:val="false"/>
          <w:dstrike w:val="false"/>
          <w:color w:val="000000"/>
          <w:position w:val="0"/>
          <w:sz w:val="24"/>
          <w:sz w:val="24"/>
          <w:szCs w:val="24"/>
          <w:u w:val="none"/>
          <w:shd w:fill="auto" w:val="clear"/>
          <w:vertAlign w:val="baseline"/>
        </w:rPr>
        <w:t xml:space="preserve"> </w:t>
      </w:r>
      <w:r>
        <w:rPr>
          <w:rFonts w:eastAsia="Garamond" w:cs="Garamond" w:ascii="Garamond" w:hAnsi="Garamond"/>
          <w:b/>
        </w:rPr>
        <w:t>2023</w:t>
      </w:r>
    </w:p>
    <w:p>
      <w:pPr>
        <w:pStyle w:val="normal1"/>
        <w:keepNext w:val="false"/>
        <w:keepLines w:val="false"/>
        <w:pageBreakBefore w:val="false"/>
        <w:widowControl w:val="false"/>
        <w:shd w:val="clear" w:fill="auto"/>
        <w:spacing w:lineRule="auto" w:line="252" w:before="0" w:after="0"/>
        <w:ind w:hanging="0" w:left="0" w:right="0"/>
        <w:jc w:val="left"/>
        <w:rPr>
          <w:rFonts w:ascii="Garamond" w:hAnsi="Garamond" w:eastAsia="Garamond" w:cs="Garamond"/>
          <w:b w:val="false"/>
          <w:i/>
          <w:i/>
          <w:caps w:val="false"/>
          <w:smallCaps w:val="false"/>
          <w:strike w:val="false"/>
          <w:dstrike w:val="false"/>
          <w:color w:val="000000"/>
          <w:position w:val="0"/>
          <w:sz w:val="24"/>
          <w:sz w:val="24"/>
          <w:szCs w:val="24"/>
          <w:u w:val="none"/>
          <w:shd w:fill="auto" w:val="clear"/>
          <w:vertAlign w:val="baseline"/>
        </w:rPr>
      </w:pPr>
      <w:r>
        <w:rPr>
          <w:rFonts w:eastAsia="Garamond" w:cs="Garamond" w:ascii="Garamond" w:hAnsi="Garamond"/>
          <w:i/>
        </w:rPr>
        <w:t>Engineer III - Cloud Migration Project</w:t>
      </w:r>
      <w:r>
        <w:rPr>
          <w:rFonts w:eastAsia="Garamond" w:cs="Garamond" w:ascii="Garamond" w:hAnsi="Garamond"/>
          <w:b w:val="false"/>
          <w:i/>
          <w:caps w:val="false"/>
          <w:smallCaps w:val="false"/>
          <w:strike w:val="false"/>
          <w:dstrike w:val="false"/>
          <w:color w:val="000000"/>
          <w:position w:val="0"/>
          <w:sz w:val="24"/>
          <w:sz w:val="24"/>
          <w:szCs w:val="24"/>
          <w:u w:val="none"/>
          <w:shd w:fill="auto" w:val="clear"/>
          <w:vertAlign w:val="baseline"/>
        </w:rPr>
        <w:tab/>
        <w:tab/>
        <w:tab/>
        <w:tab/>
        <w:tab/>
        <w:t xml:space="preserve">            </w:t>
      </w:r>
      <w:r>
        <w:rPr>
          <w:rFonts w:eastAsia="Garamond" w:cs="Garamond" w:ascii="Garamond" w:hAnsi="Garamond"/>
          <w:i/>
        </w:rPr>
        <w:t>(Remote) Round Rock</w:t>
      </w:r>
      <w:r>
        <w:rPr>
          <w:rFonts w:eastAsia="Garamond" w:cs="Garamond" w:ascii="Garamond" w:hAnsi="Garamond"/>
          <w:b w:val="false"/>
          <w:i/>
          <w:caps w:val="false"/>
          <w:smallCaps w:val="false"/>
          <w:strike w:val="false"/>
          <w:dstrike w:val="false"/>
          <w:color w:val="000000"/>
          <w:position w:val="0"/>
          <w:sz w:val="24"/>
          <w:sz w:val="24"/>
          <w:szCs w:val="24"/>
          <w:u w:val="none"/>
          <w:shd w:fill="auto" w:val="clear"/>
          <w:vertAlign w:val="baseline"/>
        </w:rPr>
        <w:t xml:space="preserve">, </w:t>
      </w:r>
      <w:r>
        <w:rPr>
          <w:rFonts w:eastAsia="Garamond" w:cs="Garamond" w:ascii="Garamond" w:hAnsi="Garamond"/>
          <w:i/>
        </w:rPr>
        <w:t>TX</w:t>
      </w:r>
    </w:p>
    <w:p>
      <w:pPr>
        <w:pStyle w:val="normal1"/>
        <w:widowControl w:val="false"/>
        <w:numPr>
          <w:ilvl w:val="0"/>
          <w:numId w:val="2"/>
        </w:numPr>
        <w:spacing w:lineRule="auto" w:line="252"/>
        <w:ind w:hanging="180" w:left="360"/>
        <w:rPr>
          <w:rFonts w:ascii="Garamond" w:hAnsi="Garamond" w:eastAsia="Garamond" w:cs="Garamond"/>
        </w:rPr>
      </w:pPr>
      <w:r>
        <w:rPr>
          <w:rFonts w:eastAsia="Garamond" w:cs="Garamond" w:ascii="Garamond" w:hAnsi="Garamond"/>
        </w:rPr>
        <w:t>Developed and executed plan in coordination with Security Onion Solutions Enterprise Support for migrating on-premise, Security Onion distributed deployment architecture to Microsoft Azure.</w:t>
      </w:r>
    </w:p>
    <w:p>
      <w:pPr>
        <w:pStyle w:val="normal1"/>
        <w:widowControl w:val="false"/>
        <w:numPr>
          <w:ilvl w:val="1"/>
          <w:numId w:val="2"/>
        </w:numPr>
        <w:spacing w:lineRule="auto" w:line="252"/>
        <w:ind w:hanging="180" w:left="540"/>
        <w:rPr>
          <w:rFonts w:ascii="Garamond" w:hAnsi="Garamond" w:eastAsia="Garamond" w:cs="Garamond"/>
        </w:rPr>
      </w:pPr>
      <w:r>
        <w:rPr>
          <w:rFonts w:eastAsia="Garamond" w:cs="Garamond" w:ascii="Garamond" w:hAnsi="Garamond"/>
        </w:rPr>
        <w:t>The solution increased reliability and reduced on-premise hardware costs while supporting terrestrial as well as cloud endpoints for monitoring security posture of dozens of remote locations.</w:t>
      </w:r>
    </w:p>
    <w:p>
      <w:pPr>
        <w:pStyle w:val="normal1"/>
        <w:keepNext w:val="false"/>
        <w:keepLines w:val="false"/>
        <w:pageBreakBefore w:val="false"/>
        <w:widowControl w:val="false"/>
        <w:shd w:val="clear" w:fill="auto"/>
        <w:spacing w:lineRule="auto" w:line="252" w:before="0" w:after="0"/>
        <w:ind w:hanging="0" w:left="0" w:right="0"/>
        <w:jc w:val="left"/>
        <w:rPr>
          <w:rFonts w:ascii="Garamond" w:hAnsi="Garamond" w:eastAsia="Garamond" w:cs="Garamond"/>
          <w:b w:val="false"/>
          <w:i w:val="false"/>
          <w:i w:val="false"/>
          <w:caps w:val="false"/>
          <w:smallCaps w:val="false"/>
          <w:strike w:val="false"/>
          <w:dstrike w:val="false"/>
          <w:color w:val="000000"/>
          <w:position w:val="0"/>
          <w:sz w:val="20"/>
          <w:sz w:val="20"/>
          <w:szCs w:val="20"/>
          <w:u w:val="none"/>
          <w:shd w:fill="auto" w:val="clear"/>
          <w:vertAlign w:val="baseline"/>
        </w:rPr>
      </w:pPr>
      <w:r>
        <w:rPr>
          <w:rFonts w:eastAsia="Garamond" w:cs="Garamond" w:ascii="Garamond" w:hAnsi="Garamond"/>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shd w:val="clear" w:fill="auto"/>
        <w:spacing w:lineRule="auto" w:line="252" w:before="0" w:after="0"/>
        <w:ind w:hanging="0" w:left="0" w:right="0"/>
        <w:jc w:val="left"/>
        <w:rPr>
          <w:rFonts w:ascii="Garamond" w:hAnsi="Garamond" w:eastAsia="Garamond" w:cs="Garamond"/>
          <w:b/>
          <w:i w:val="false"/>
          <w:i w:val="false"/>
          <w:caps w:val="false"/>
          <w:smallCaps w:val="false"/>
          <w:strike w:val="false"/>
          <w:dstrike w:val="false"/>
          <w:color w:val="000000"/>
          <w:position w:val="0"/>
          <w:sz w:val="24"/>
          <w:sz w:val="24"/>
          <w:szCs w:val="24"/>
          <w:u w:val="none"/>
          <w:shd w:fill="auto" w:val="clear"/>
          <w:vertAlign w:val="baseline"/>
        </w:rPr>
      </w:pPr>
      <w:r>
        <w:rPr>
          <w:rFonts w:eastAsia="Garamond" w:cs="Garamond" w:ascii="Garamond" w:hAnsi="Garamond"/>
          <w:b/>
        </w:rPr>
        <w:t>GameStop, HQ</w:t>
      </w:r>
      <w:r>
        <w:rPr>
          <w:rFonts w:eastAsia="Garamond" w:cs="Garamond" w:ascii="Garamond" w:hAnsi="Garamond"/>
          <w:b/>
          <w:i w:val="false"/>
          <w:caps w:val="false"/>
          <w:smallCaps w:val="false"/>
          <w:strike w:val="false"/>
          <w:dstrike w:val="false"/>
          <w:color w:val="000000"/>
          <w:position w:val="0"/>
          <w:sz w:val="24"/>
          <w:sz w:val="24"/>
          <w:szCs w:val="24"/>
          <w:u w:val="none"/>
          <w:shd w:fill="auto" w:val="clear"/>
          <w:vertAlign w:val="baseline"/>
        </w:rPr>
        <w:tab/>
        <w:tab/>
        <w:tab/>
        <w:tab/>
        <w:tab/>
        <w:tab/>
        <w:tab/>
        <w:tab/>
        <w:t xml:space="preserve">   </w:t>
      </w:r>
      <w:r>
        <w:rPr>
          <w:rFonts w:eastAsia="Garamond" w:cs="Garamond" w:ascii="Garamond" w:hAnsi="Garamond"/>
          <w:b/>
        </w:rPr>
        <w:t>October 2018</w:t>
      </w:r>
      <w:r>
        <w:rPr>
          <w:rFonts w:eastAsia="Garamond" w:cs="Garamond" w:ascii="Garamond" w:hAnsi="Garamond"/>
          <w:b/>
          <w:i w:val="false"/>
          <w:caps w:val="false"/>
          <w:smallCaps w:val="false"/>
          <w:strike w:val="false"/>
          <w:dstrike w:val="false"/>
          <w:color w:val="000000"/>
          <w:position w:val="0"/>
          <w:sz w:val="24"/>
          <w:sz w:val="24"/>
          <w:szCs w:val="24"/>
          <w:u w:val="none"/>
          <w:shd w:fill="auto" w:val="clear"/>
          <w:vertAlign w:val="baseline"/>
        </w:rPr>
        <w:t xml:space="preserve"> – </w:t>
      </w:r>
      <w:r>
        <w:rPr>
          <w:rFonts w:eastAsia="Garamond" w:cs="Garamond" w:ascii="Garamond" w:hAnsi="Garamond"/>
          <w:b/>
        </w:rPr>
        <w:t>January</w:t>
      </w:r>
      <w:r>
        <w:rPr>
          <w:rFonts w:eastAsia="Garamond" w:cs="Garamond" w:ascii="Garamond" w:hAnsi="Garamond"/>
          <w:b/>
          <w:i w:val="false"/>
          <w:caps w:val="false"/>
          <w:smallCaps w:val="false"/>
          <w:strike w:val="false"/>
          <w:dstrike w:val="false"/>
          <w:color w:val="000000"/>
          <w:position w:val="0"/>
          <w:sz w:val="24"/>
          <w:sz w:val="24"/>
          <w:szCs w:val="24"/>
          <w:u w:val="none"/>
          <w:shd w:fill="auto" w:val="clear"/>
          <w:vertAlign w:val="baseline"/>
        </w:rPr>
        <w:t xml:space="preserve"> </w:t>
      </w:r>
      <w:r>
        <w:rPr>
          <w:rFonts w:eastAsia="Garamond" w:cs="Garamond" w:ascii="Garamond" w:hAnsi="Garamond"/>
          <w:b/>
        </w:rPr>
        <w:t>2023</w:t>
      </w:r>
    </w:p>
    <w:p>
      <w:pPr>
        <w:pStyle w:val="normal1"/>
        <w:keepNext w:val="false"/>
        <w:keepLines w:val="false"/>
        <w:pageBreakBefore w:val="false"/>
        <w:widowControl w:val="false"/>
        <w:shd w:val="clear" w:fill="auto"/>
        <w:spacing w:lineRule="auto" w:line="252" w:before="0" w:after="0"/>
        <w:ind w:hanging="0" w:left="0" w:right="0"/>
        <w:jc w:val="left"/>
        <w:rPr>
          <w:rFonts w:ascii="Garamond" w:hAnsi="Garamond" w:eastAsia="Garamond" w:cs="Garamond"/>
          <w:b w:val="false"/>
          <w:i/>
          <w:i/>
          <w:caps w:val="false"/>
          <w:smallCaps w:val="false"/>
          <w:strike w:val="false"/>
          <w:dstrike w:val="false"/>
          <w:color w:val="000000"/>
          <w:position w:val="0"/>
          <w:sz w:val="24"/>
          <w:sz w:val="24"/>
          <w:szCs w:val="24"/>
          <w:u w:val="none"/>
          <w:shd w:fill="auto" w:val="clear"/>
          <w:vertAlign w:val="baseline"/>
        </w:rPr>
      </w:pPr>
      <w:r>
        <w:rPr>
          <w:rFonts w:eastAsia="Garamond" w:cs="Garamond" w:ascii="Garamond" w:hAnsi="Garamond"/>
          <w:i/>
        </w:rPr>
        <w:t>Sr. Security Engineer - Security Automation</w:t>
      </w:r>
      <w:r>
        <w:rPr>
          <w:rFonts w:eastAsia="Garamond" w:cs="Garamond" w:ascii="Garamond" w:hAnsi="Garamond"/>
          <w:b w:val="false"/>
          <w:i/>
          <w:caps w:val="false"/>
          <w:smallCaps w:val="false"/>
          <w:strike w:val="false"/>
          <w:dstrike w:val="false"/>
          <w:color w:val="000000"/>
          <w:position w:val="0"/>
          <w:sz w:val="24"/>
          <w:sz w:val="24"/>
          <w:szCs w:val="24"/>
          <w:u w:val="none"/>
          <w:shd w:fill="auto" w:val="clear"/>
          <w:vertAlign w:val="baseline"/>
        </w:rPr>
        <w:tab/>
        <w:t xml:space="preserve"> </w:t>
        <w:tab/>
        <w:t xml:space="preserve">  </w:t>
        <w:tab/>
        <w:tab/>
      </w:r>
      <w:r>
        <w:rPr>
          <w:rFonts w:eastAsia="Garamond" w:cs="Garamond" w:ascii="Garamond" w:hAnsi="Garamond"/>
          <w:i/>
        </w:rPr>
        <w:t xml:space="preserve">            </w:t>
      </w:r>
      <w:r>
        <w:rPr>
          <w:rFonts w:eastAsia="Garamond" w:cs="Garamond" w:ascii="Garamond" w:hAnsi="Garamond"/>
          <w:b w:val="false"/>
          <w:i/>
          <w:caps w:val="false"/>
          <w:smallCaps w:val="false"/>
          <w:strike w:val="false"/>
          <w:dstrike w:val="false"/>
          <w:color w:val="000000"/>
          <w:position w:val="0"/>
          <w:sz w:val="24"/>
          <w:sz w:val="24"/>
          <w:szCs w:val="24"/>
          <w:u w:val="none"/>
          <w:shd w:fill="auto" w:val="clear"/>
          <w:vertAlign w:val="baseline"/>
        </w:rPr>
        <w:t xml:space="preserve">   </w:t>
      </w:r>
      <w:r>
        <w:rPr>
          <w:rFonts w:eastAsia="Garamond" w:cs="Garamond" w:ascii="Garamond" w:hAnsi="Garamond"/>
          <w:i/>
        </w:rPr>
        <w:t>(Remote) Grapevine</w:t>
      </w:r>
      <w:r>
        <w:rPr>
          <w:rFonts w:eastAsia="Garamond" w:cs="Garamond" w:ascii="Garamond" w:hAnsi="Garamond"/>
          <w:b w:val="false"/>
          <w:i/>
          <w:caps w:val="false"/>
          <w:smallCaps w:val="false"/>
          <w:strike w:val="false"/>
          <w:dstrike w:val="false"/>
          <w:color w:val="000000"/>
          <w:position w:val="0"/>
          <w:sz w:val="24"/>
          <w:sz w:val="24"/>
          <w:szCs w:val="24"/>
          <w:u w:val="none"/>
          <w:shd w:fill="auto" w:val="clear"/>
          <w:vertAlign w:val="baseline"/>
        </w:rPr>
        <w:t xml:space="preserve">, </w:t>
      </w:r>
      <w:r>
        <w:rPr>
          <w:rFonts w:eastAsia="Garamond" w:cs="Garamond" w:ascii="Garamond" w:hAnsi="Garamond"/>
          <w:i/>
        </w:rPr>
        <w:t>TX</w:t>
      </w:r>
    </w:p>
    <w:p>
      <w:pPr>
        <w:pStyle w:val="normal1"/>
        <w:widowControl w:val="false"/>
        <w:numPr>
          <w:ilvl w:val="0"/>
          <w:numId w:val="2"/>
        </w:numPr>
        <w:spacing w:lineRule="auto" w:line="252"/>
        <w:ind w:hanging="180" w:left="360"/>
        <w:rPr>
          <w:rFonts w:ascii="Garamond" w:hAnsi="Garamond" w:eastAsia="Garamond" w:cs="Garamond"/>
        </w:rPr>
      </w:pPr>
      <w:r>
        <w:rPr>
          <w:rFonts w:eastAsia="Garamond" w:cs="Garamond" w:ascii="Garamond" w:hAnsi="Garamond"/>
        </w:rPr>
        <w:t xml:space="preserve">Experience developing in Palo Alto's XSOAR tool (formerly Demisto) creating Automations &amp; Playbooks to automate handling of incidents reported to the CIRT. </w:t>
      </w:r>
    </w:p>
    <w:p>
      <w:pPr>
        <w:pStyle w:val="normal1"/>
        <w:widowControl w:val="false"/>
        <w:numPr>
          <w:ilvl w:val="1"/>
          <w:numId w:val="2"/>
        </w:numPr>
        <w:spacing w:lineRule="auto" w:line="252"/>
        <w:ind w:hanging="180" w:left="540"/>
        <w:rPr>
          <w:rFonts w:ascii="Garamond" w:hAnsi="Garamond" w:eastAsia="Garamond" w:cs="Garamond"/>
        </w:rPr>
      </w:pPr>
      <w:r>
        <w:rPr>
          <w:rFonts w:eastAsia="Garamond" w:cs="Garamond" w:ascii="Garamond" w:hAnsi="Garamond"/>
        </w:rPr>
        <w:t>Work included various 3rd-party plugins as well as custom automations (Python).</w:t>
      </w:r>
    </w:p>
    <w:p>
      <w:pPr>
        <w:pStyle w:val="normal1"/>
        <w:widowControl w:val="false"/>
        <w:numPr>
          <w:ilvl w:val="0"/>
          <w:numId w:val="2"/>
        </w:numPr>
        <w:spacing w:lineRule="auto" w:line="252"/>
        <w:ind w:hanging="180" w:left="360"/>
        <w:rPr>
          <w:rFonts w:ascii="Garamond" w:hAnsi="Garamond" w:eastAsia="Garamond" w:cs="Garamond"/>
        </w:rPr>
      </w:pPr>
      <w:r>
        <w:rPr>
          <w:rFonts w:eastAsia="Garamond" w:cs="Garamond" w:ascii="Garamond" w:hAnsi="Garamond"/>
        </w:rPr>
        <w:t>Technical lead for on-boarding to Mimecast platform managing DMARC (SPF &amp; DKIM) for all GameStop domestic and International properties.</w:t>
      </w:r>
    </w:p>
    <w:p>
      <w:pPr>
        <w:pStyle w:val="normal1"/>
        <w:widowControl w:val="false"/>
        <w:numPr>
          <w:ilvl w:val="0"/>
          <w:numId w:val="2"/>
        </w:numPr>
        <w:spacing w:lineRule="auto" w:line="252"/>
        <w:ind w:hanging="180" w:left="360"/>
        <w:rPr>
          <w:rFonts w:ascii="Garamond" w:hAnsi="Garamond" w:eastAsia="Garamond" w:cs="Garamond"/>
        </w:rPr>
      </w:pPr>
      <w:r>
        <w:rPr>
          <w:rFonts w:eastAsia="Garamond" w:cs="Garamond" w:ascii="Garamond" w:hAnsi="Garamond"/>
        </w:rPr>
        <w:t>Principal CIRT engineer including after hours and on-call support requiring the ability to act as a stand-alone responder.</w:t>
      </w:r>
    </w:p>
    <w:p>
      <w:pPr>
        <w:pStyle w:val="normal1"/>
        <w:widowControl w:val="false"/>
        <w:numPr>
          <w:ilvl w:val="1"/>
          <w:numId w:val="2"/>
        </w:numPr>
        <w:spacing w:lineRule="auto" w:line="252"/>
        <w:ind w:hanging="180" w:left="540"/>
        <w:rPr>
          <w:rFonts w:ascii="Garamond" w:hAnsi="Garamond" w:eastAsia="Garamond" w:cs="Garamond"/>
        </w:rPr>
      </w:pPr>
      <w:r>
        <w:rPr>
          <w:rFonts w:eastAsia="Garamond" w:cs="Garamond" w:ascii="Garamond" w:hAnsi="Garamond"/>
        </w:rPr>
        <w:t>On-call CIRT rotation to monitor and respond to security incidents, reviewing incoming alerts, analyzing data across multiple platforms to correlate behaviors, identifying suspicious or malicious activities and taking action to contain threats.</w:t>
      </w:r>
    </w:p>
    <w:p>
      <w:pPr>
        <w:pStyle w:val="normal1"/>
        <w:widowControl w:val="false"/>
        <w:numPr>
          <w:ilvl w:val="0"/>
          <w:numId w:val="2"/>
        </w:numPr>
        <w:spacing w:lineRule="auto" w:line="252"/>
        <w:ind w:hanging="180" w:left="360"/>
        <w:rPr>
          <w:rFonts w:ascii="Garamond" w:hAnsi="Garamond" w:eastAsia="Garamond" w:cs="Garamond"/>
        </w:rPr>
      </w:pPr>
      <w:r>
        <w:rPr>
          <w:rFonts w:eastAsia="Garamond" w:cs="Garamond" w:ascii="Garamond" w:hAnsi="Garamond"/>
        </w:rPr>
        <w:t>Configure and manage Platforms &amp; Safes in CyberArk including on-premise Active Directory, cloud and federated systems running Windows and Linux.</w:t>
      </w:r>
    </w:p>
    <w:p>
      <w:pPr>
        <w:pStyle w:val="normal1"/>
        <w:widowControl w:val="false"/>
        <w:numPr>
          <w:ilvl w:val="0"/>
          <w:numId w:val="2"/>
        </w:numPr>
        <w:spacing w:lineRule="auto" w:line="252"/>
        <w:ind w:hanging="180" w:left="360"/>
        <w:rPr>
          <w:rFonts w:ascii="Garamond" w:hAnsi="Garamond" w:eastAsia="Garamond" w:cs="Garamond"/>
        </w:rPr>
      </w:pPr>
      <w:r>
        <w:rPr>
          <w:rFonts w:eastAsia="Garamond" w:cs="Garamond" w:ascii="Garamond" w:hAnsi="Garamond"/>
        </w:rPr>
        <w:t>SIEM migration from IBM QRadar to Rapid7 InsightIDR. Configured Log Sources (syslog, S3 bucket, WMI, tail file, etc.) for ingestion by the SIEM including custom scripting solutions for non-traditional log source ingestion.</w:t>
      </w:r>
    </w:p>
    <w:p>
      <w:pPr>
        <w:pStyle w:val="normal1"/>
        <w:widowControl w:val="false"/>
        <w:numPr>
          <w:ilvl w:val="0"/>
          <w:numId w:val="2"/>
        </w:numPr>
        <w:spacing w:lineRule="auto" w:line="252"/>
        <w:ind w:hanging="180" w:left="360"/>
        <w:rPr>
          <w:rFonts w:ascii="Garamond" w:hAnsi="Garamond" w:eastAsia="Garamond" w:cs="Garamond"/>
        </w:rPr>
      </w:pPr>
      <w:r>
        <w:rPr>
          <w:rFonts w:eastAsia="Garamond" w:cs="Garamond" w:ascii="Garamond" w:hAnsi="Garamond"/>
        </w:rPr>
        <w:t>Configured RedLock &amp; TwistLock monitoring and scanning of on-premise, cloud and container workloads. Migration from hosted solutions to Palo Alto's Prisma Cloud and associated reconfiguration of scanning and alert policies.</w:t>
      </w:r>
    </w:p>
    <w:p>
      <w:pPr>
        <w:pStyle w:val="normal1"/>
        <w:widowControl w:val="false"/>
        <w:numPr>
          <w:ilvl w:val="0"/>
          <w:numId w:val="2"/>
        </w:numPr>
        <w:spacing w:lineRule="auto" w:line="252"/>
        <w:ind w:hanging="180" w:left="360"/>
        <w:rPr>
          <w:rFonts w:ascii="Garamond" w:hAnsi="Garamond" w:eastAsia="Garamond" w:cs="Garamond"/>
        </w:rPr>
      </w:pPr>
      <w:r>
        <w:rPr>
          <w:rFonts w:eastAsia="Garamond" w:cs="Garamond" w:ascii="Garamond" w:hAnsi="Garamond"/>
        </w:rPr>
        <w:t>Upgrade TripWire from 8.1 to 8.7.. Monitor and alert coverage for all systems in PCI scope.</w:t>
      </w:r>
    </w:p>
    <w:p>
      <w:pPr>
        <w:pStyle w:val="normal1"/>
        <w:widowControl w:val="false"/>
        <w:numPr>
          <w:ilvl w:val="0"/>
          <w:numId w:val="2"/>
        </w:numPr>
        <w:spacing w:lineRule="auto" w:line="252"/>
        <w:ind w:hanging="180" w:left="360"/>
        <w:rPr>
          <w:rFonts w:ascii="Garamond" w:hAnsi="Garamond" w:eastAsia="Garamond" w:cs="Garamond"/>
        </w:rPr>
      </w:pPr>
      <w:r>
        <w:rPr>
          <w:rFonts w:eastAsia="Garamond" w:cs="Garamond" w:ascii="Garamond" w:hAnsi="Garamond"/>
        </w:rPr>
        <w:t>Technical lead for ThinkGeek infrastructure and services migration from Fairfax to Grapevine. Migration of on-premise services to AWS cloud. Troubleshooting custom warehouse and order management system written in Perl with MySQL back-end. Migrate VirtualBox Enterprise virtualization systems to AWS EC2 and RDS instances. Export and integrate OpenLDAP and SAMBA services to GameStop's enterprise Active Directory forest.</w:t>
      </w:r>
    </w:p>
    <w:p>
      <w:pPr>
        <w:pStyle w:val="normal1"/>
        <w:widowControl w:val="false"/>
        <w:spacing w:lineRule="auto" w:line="252"/>
        <w:rPr>
          <w:rFonts w:ascii="Garamond" w:hAnsi="Garamond" w:eastAsia="Garamond" w:cs="Garamond"/>
          <w:b/>
        </w:rPr>
      </w:pPr>
      <w:r>
        <w:rPr>
          <w:rFonts w:eastAsia="Garamond" w:cs="Garamond" w:ascii="Garamond" w:hAnsi="Garamond"/>
          <w:b/>
        </w:rPr>
      </w:r>
    </w:p>
    <w:p>
      <w:pPr>
        <w:pStyle w:val="normal1"/>
        <w:widowControl w:val="false"/>
        <w:spacing w:lineRule="auto" w:line="252"/>
        <w:rPr>
          <w:rFonts w:ascii="Garamond" w:hAnsi="Garamond" w:eastAsia="Garamond" w:cs="Garamond"/>
          <w:b/>
        </w:rPr>
      </w:pPr>
      <w:r>
        <w:rPr>
          <w:rFonts w:eastAsia="Garamond" w:cs="Garamond" w:ascii="Garamond" w:hAnsi="Garamond"/>
          <w:b/>
        </w:rPr>
        <w:t>Bloomreach</w:t>
        <w:tab/>
        <w:tab/>
        <w:tab/>
        <w:tab/>
        <w:tab/>
        <w:tab/>
        <w:tab/>
        <w:tab/>
        <w:t xml:space="preserve">    November 2017 – April 2018</w:t>
      </w:r>
    </w:p>
    <w:p>
      <w:pPr>
        <w:pStyle w:val="normal1"/>
        <w:widowControl w:val="false"/>
        <w:spacing w:lineRule="auto" w:line="252"/>
        <w:rPr>
          <w:rFonts w:ascii="Garamond" w:hAnsi="Garamond" w:eastAsia="Garamond" w:cs="Garamond"/>
          <w:i/>
          <w:i/>
        </w:rPr>
      </w:pPr>
      <w:r>
        <w:rPr>
          <w:rFonts w:eastAsia="Garamond" w:cs="Garamond" w:ascii="Garamond" w:hAnsi="Garamond"/>
          <w:i/>
        </w:rPr>
        <w:t>Head of Internal IT Operations</w:t>
        <w:tab/>
        <w:tab/>
        <w:tab/>
        <w:t xml:space="preserve">    </w:t>
        <w:tab/>
        <w:tab/>
        <w:tab/>
        <w:t xml:space="preserve">            (Remote) Round Rock, TX</w:t>
      </w:r>
    </w:p>
    <w:p>
      <w:pPr>
        <w:pStyle w:val="normal1"/>
        <w:widowControl w:val="false"/>
        <w:numPr>
          <w:ilvl w:val="0"/>
          <w:numId w:val="2"/>
        </w:numPr>
        <w:spacing w:lineRule="auto" w:line="252"/>
        <w:ind w:hanging="180" w:left="360"/>
        <w:rPr>
          <w:rFonts w:ascii="Garamond" w:hAnsi="Garamond" w:eastAsia="Garamond" w:cs="Garamond"/>
        </w:rPr>
      </w:pPr>
      <w:r>
        <w:rPr>
          <w:rFonts w:eastAsia="Garamond" w:cs="Garamond" w:ascii="Garamond" w:hAnsi="Garamond"/>
        </w:rPr>
        <w:t>Upgrade and consolidate multiple Atlassian Confluence instances to one providing a unified intranet for internal collaboration and documentation.</w:t>
      </w:r>
    </w:p>
    <w:p>
      <w:pPr>
        <w:pStyle w:val="normal1"/>
        <w:widowControl w:val="false"/>
        <w:numPr>
          <w:ilvl w:val="1"/>
          <w:numId w:val="2"/>
        </w:numPr>
        <w:spacing w:lineRule="auto" w:line="252"/>
        <w:ind w:hanging="360" w:left="1080"/>
        <w:rPr>
          <w:rFonts w:ascii="Garamond" w:hAnsi="Garamond" w:eastAsia="Garamond" w:cs="Garamond"/>
        </w:rPr>
      </w:pPr>
      <w:r>
        <w:rPr>
          <w:rFonts w:eastAsia="Garamond" w:cs="Garamond" w:ascii="Garamond" w:hAnsi="Garamond"/>
        </w:rPr>
        <w:t>Impact was global across all nine geographies of the company saving over ten-thousand dollars annually across all instances.</w:t>
      </w:r>
    </w:p>
    <w:p>
      <w:pPr>
        <w:pStyle w:val="normal1"/>
        <w:widowControl w:val="false"/>
        <w:numPr>
          <w:ilvl w:val="0"/>
          <w:numId w:val="2"/>
        </w:numPr>
        <w:spacing w:lineRule="auto" w:line="252"/>
        <w:ind w:hanging="180" w:left="360"/>
        <w:rPr>
          <w:rFonts w:ascii="Garamond" w:hAnsi="Garamond" w:eastAsia="Garamond" w:cs="Garamond"/>
        </w:rPr>
      </w:pPr>
      <w:r>
        <w:rPr>
          <w:rFonts w:eastAsia="Garamond" w:cs="Garamond" w:ascii="Garamond" w:hAnsi="Garamond"/>
        </w:rPr>
        <w:t>Consolidate across all geographies our mixed environment of Google Hangouts and WebEx to the Zoom platform.</w:t>
      </w:r>
    </w:p>
    <w:p>
      <w:pPr>
        <w:pStyle w:val="normal1"/>
        <w:widowControl w:val="false"/>
        <w:numPr>
          <w:ilvl w:val="1"/>
          <w:numId w:val="2"/>
        </w:numPr>
        <w:spacing w:lineRule="auto" w:line="252"/>
        <w:ind w:hanging="360" w:left="1080"/>
        <w:rPr>
          <w:rFonts w:ascii="Garamond" w:hAnsi="Garamond" w:eastAsia="Garamond" w:cs="Garamond"/>
        </w:rPr>
      </w:pPr>
      <w:r>
        <w:rPr>
          <w:rFonts w:eastAsia="Garamond" w:cs="Garamond" w:ascii="Garamond" w:hAnsi="Garamond"/>
        </w:rPr>
        <w:t>Consolidation saved several thousand dollars annually as well as provided a uniform experience for all locations.</w:t>
      </w:r>
    </w:p>
    <w:p>
      <w:pPr>
        <w:pStyle w:val="normal1"/>
        <w:widowControl w:val="false"/>
        <w:numPr>
          <w:ilvl w:val="0"/>
          <w:numId w:val="2"/>
        </w:numPr>
        <w:spacing w:lineRule="auto" w:line="252"/>
        <w:ind w:hanging="180" w:left="360"/>
        <w:rPr>
          <w:rFonts w:ascii="Garamond" w:hAnsi="Garamond" w:eastAsia="Garamond" w:cs="Garamond"/>
        </w:rPr>
      </w:pPr>
      <w:r>
        <w:rPr>
          <w:rFonts w:eastAsia="Garamond" w:cs="Garamond" w:ascii="Garamond" w:hAnsi="Garamond"/>
        </w:rPr>
        <w:t>Experience with Terraform and SaltCloud for AWS automated deployments of Linux EC2 instances and other AWS technologies including EBS, RDS &amp; ELB in Classic and VPC instances</w:t>
      </w:r>
    </w:p>
    <w:p>
      <w:pPr>
        <w:pStyle w:val="normal1"/>
        <w:widowControl w:val="false"/>
        <w:numPr>
          <w:ilvl w:val="1"/>
          <w:numId w:val="2"/>
        </w:numPr>
        <w:spacing w:lineRule="auto" w:line="252"/>
        <w:ind w:hanging="360" w:left="1080"/>
        <w:rPr>
          <w:rFonts w:ascii="Garamond" w:hAnsi="Garamond" w:eastAsia="Garamond" w:cs="Garamond"/>
        </w:rPr>
      </w:pPr>
      <w:r>
        <w:rPr>
          <w:rFonts w:eastAsia="Garamond" w:cs="Garamond" w:ascii="Garamond" w:hAnsi="Garamond"/>
        </w:rPr>
        <w:t>Implementing IAC reduced configuration errors and reproducibility as well as acting as a built-in disaster recovery measure with configurations stored in git repository in a separate Amazon AZ.</w:t>
      </w:r>
    </w:p>
    <w:p>
      <w:pPr>
        <w:pStyle w:val="normal1"/>
        <w:widowControl w:val="false"/>
        <w:numPr>
          <w:ilvl w:val="0"/>
          <w:numId w:val="2"/>
        </w:numPr>
        <w:spacing w:lineRule="auto" w:line="252"/>
        <w:ind w:hanging="180" w:left="360"/>
        <w:rPr>
          <w:rFonts w:ascii="Garamond" w:hAnsi="Garamond" w:eastAsia="Garamond" w:cs="Garamond"/>
        </w:rPr>
      </w:pPr>
      <w:r>
        <w:rPr>
          <w:rFonts w:eastAsia="Garamond" w:cs="Garamond" w:ascii="Garamond" w:hAnsi="Garamond"/>
        </w:rPr>
        <w:t>Data migrations from local MySQL &amp; PostgreSQL to Amazon RDS</w:t>
      </w:r>
    </w:p>
    <w:p>
      <w:pPr>
        <w:pStyle w:val="normal1"/>
        <w:widowControl w:val="false"/>
        <w:numPr>
          <w:ilvl w:val="1"/>
          <w:numId w:val="2"/>
        </w:numPr>
        <w:spacing w:lineRule="auto" w:line="252"/>
        <w:ind w:hanging="360" w:left="1080"/>
        <w:rPr>
          <w:rFonts w:ascii="Garamond" w:hAnsi="Garamond" w:eastAsia="Garamond" w:cs="Garamond"/>
        </w:rPr>
      </w:pPr>
      <w:r>
        <w:rPr>
          <w:rFonts w:eastAsia="Garamond" w:cs="Garamond" w:ascii="Garamond" w:hAnsi="Garamond"/>
        </w:rPr>
        <w:t>Annual cost savings with increased reliability and redundancy from eliminating hardware, power and cooling of on-prem hardware.</w:t>
      </w:r>
    </w:p>
    <w:p>
      <w:pPr>
        <w:pStyle w:val="normal1"/>
        <w:widowControl w:val="false"/>
        <w:numPr>
          <w:ilvl w:val="0"/>
          <w:numId w:val="2"/>
        </w:numPr>
        <w:spacing w:lineRule="auto" w:line="252"/>
        <w:ind w:hanging="180" w:left="360"/>
        <w:rPr>
          <w:rFonts w:ascii="Garamond" w:hAnsi="Garamond" w:eastAsia="Garamond" w:cs="Garamond"/>
        </w:rPr>
      </w:pPr>
      <w:r>
        <w:rPr>
          <w:rFonts w:eastAsia="Garamond" w:cs="Garamond" w:ascii="Garamond" w:hAnsi="Garamond"/>
        </w:rPr>
        <w:t>Manage secure web applications (Java, Python, Go) in Amazon ELB reverse-proxy configurations (Nginx, Apache)</w:t>
      </w:r>
    </w:p>
    <w:p>
      <w:pPr>
        <w:pStyle w:val="normal1"/>
        <w:widowControl w:val="false"/>
        <w:numPr>
          <w:ilvl w:val="0"/>
          <w:numId w:val="2"/>
        </w:numPr>
        <w:spacing w:lineRule="auto" w:line="252"/>
        <w:ind w:hanging="180" w:left="360"/>
        <w:rPr>
          <w:rFonts w:ascii="Garamond" w:hAnsi="Garamond" w:eastAsia="Garamond" w:cs="Garamond"/>
        </w:rPr>
      </w:pPr>
      <w:r>
        <w:rPr>
          <w:rFonts w:eastAsia="Garamond" w:cs="Garamond" w:ascii="Garamond" w:hAnsi="Garamond"/>
        </w:rPr>
        <w:t>Administrator of multiple Single Sign On and authentication &amp; authorization platforms (Okta, Auth0, LDAP, Active Directory)</w:t>
      </w:r>
    </w:p>
    <w:p>
      <w:pPr>
        <w:pStyle w:val="normal1"/>
        <w:widowControl w:val="false"/>
        <w:numPr>
          <w:ilvl w:val="0"/>
          <w:numId w:val="2"/>
        </w:numPr>
        <w:spacing w:lineRule="auto" w:line="252"/>
        <w:ind w:hanging="180" w:left="360"/>
        <w:rPr>
          <w:rFonts w:ascii="Garamond" w:hAnsi="Garamond" w:eastAsia="Garamond" w:cs="Garamond"/>
        </w:rPr>
      </w:pPr>
      <w:r>
        <w:rPr>
          <w:rFonts w:eastAsia="Garamond" w:cs="Garamond" w:ascii="Garamond" w:hAnsi="Garamond"/>
        </w:rPr>
        <w:t>Work with staff counsel on GDPR compliance documentation for internal IT systems and processes.</w:t>
      </w:r>
    </w:p>
    <w:p>
      <w:pPr>
        <w:pStyle w:val="normal1"/>
        <w:widowControl w:val="false"/>
        <w:numPr>
          <w:ilvl w:val="1"/>
          <w:numId w:val="2"/>
        </w:numPr>
        <w:spacing w:lineRule="auto" w:line="252"/>
        <w:ind w:hanging="360" w:left="1080"/>
        <w:rPr>
          <w:rFonts w:ascii="Garamond" w:hAnsi="Garamond" w:eastAsia="Garamond" w:cs="Garamond"/>
        </w:rPr>
      </w:pPr>
      <w:r>
        <w:rPr>
          <w:rFonts w:eastAsia="Garamond" w:cs="Garamond" w:ascii="Garamond" w:hAnsi="Garamond"/>
        </w:rPr>
        <w:t>Inventory and documentation of third-party services uncovered duplicate and orphaned services which resulted in annual cost savings as well as eliminating risk of potential legal exposure.</w:t>
      </w:r>
    </w:p>
    <w:p>
      <w:pPr>
        <w:pStyle w:val="normal1"/>
        <w:widowControl w:val="false"/>
        <w:spacing w:lineRule="auto" w:line="252"/>
        <w:rPr>
          <w:rFonts w:ascii="Garamond" w:hAnsi="Garamond" w:eastAsia="Garamond" w:cs="Garamond"/>
          <w:b/>
        </w:rPr>
      </w:pPr>
      <w:r>
        <w:rPr>
          <w:rFonts w:eastAsia="Garamond" w:cs="Garamond" w:ascii="Garamond" w:hAnsi="Garamond"/>
          <w:b/>
        </w:rPr>
      </w:r>
    </w:p>
    <w:p>
      <w:pPr>
        <w:pStyle w:val="normal1"/>
        <w:widowControl w:val="false"/>
        <w:spacing w:lineRule="auto" w:line="252"/>
        <w:rPr>
          <w:rFonts w:ascii="Garamond" w:hAnsi="Garamond" w:eastAsia="Garamond" w:cs="Garamond"/>
          <w:b/>
        </w:rPr>
      </w:pPr>
      <w:r>
        <w:rPr>
          <w:rFonts w:eastAsia="Garamond" w:cs="Garamond" w:ascii="Garamond" w:hAnsi="Garamond"/>
          <w:b/>
        </w:rPr>
        <w:t>University of North Texas - System / Denton Campus</w:t>
        <w:tab/>
        <w:t xml:space="preserve">          October 1993 – November 2017</w:t>
      </w:r>
    </w:p>
    <w:p>
      <w:pPr>
        <w:pStyle w:val="normal1"/>
        <w:widowControl w:val="false"/>
        <w:spacing w:lineRule="auto" w:line="252"/>
        <w:rPr>
          <w:rFonts w:ascii="Garamond" w:hAnsi="Garamond" w:eastAsia="Garamond" w:cs="Garamond"/>
          <w:i/>
          <w:i/>
        </w:rPr>
      </w:pPr>
      <w:r>
        <w:rPr>
          <w:rFonts w:eastAsia="Garamond" w:cs="Garamond" w:ascii="Garamond" w:hAnsi="Garamond"/>
          <w:i/>
        </w:rPr>
        <w:t>System Administrator / ITSM / Postmaster / Team Lead</w:t>
        <w:tab/>
        <w:t xml:space="preserve"> </w:t>
        <w:tab/>
        <w:t xml:space="preserve">                                     Denton, TX</w:t>
      </w:r>
    </w:p>
    <w:p>
      <w:pPr>
        <w:pStyle w:val="normal1"/>
        <w:widowControl w:val="false"/>
        <w:numPr>
          <w:ilvl w:val="0"/>
          <w:numId w:val="2"/>
        </w:numPr>
        <w:spacing w:lineRule="auto" w:line="252"/>
        <w:ind w:hanging="180" w:left="360"/>
        <w:rPr>
          <w:rFonts w:ascii="Garamond" w:hAnsi="Garamond" w:eastAsia="Garamond" w:cs="Garamond"/>
        </w:rPr>
      </w:pPr>
      <w:r>
        <w:rPr>
          <w:rFonts w:eastAsia="Garamond" w:cs="Garamond" w:ascii="Garamond" w:hAnsi="Garamond"/>
        </w:rPr>
        <w:t>Various departments, roles &amp; responsibilities including large-scale server &amp; desktop deployment/management in both cloud (Azure) and on-premise virtual and physical infrastructure (Linux, Windows, Mac OS X)</w:t>
      </w:r>
    </w:p>
    <w:p>
      <w:pPr>
        <w:pStyle w:val="normal1"/>
        <w:widowControl w:val="false"/>
        <w:pBdr>
          <w:bottom w:val="single" w:sz="6" w:space="1" w:color="000000"/>
        </w:pBdr>
        <w:spacing w:lineRule="auto" w:line="252"/>
        <w:rPr>
          <w:rFonts w:ascii="Garamond" w:hAnsi="Garamond" w:eastAsia="Garamond" w:cs="Garamond"/>
          <w:b/>
        </w:rPr>
      </w:pPr>
      <w:r>
        <w:rPr>
          <w:rFonts w:eastAsia="Garamond" w:cs="Garamond" w:ascii="Garamond" w:hAnsi="Garamond"/>
          <w:b/>
        </w:rPr>
      </w:r>
    </w:p>
    <w:p>
      <w:pPr>
        <w:pStyle w:val="normal1"/>
        <w:widowControl w:val="false"/>
        <w:pBdr>
          <w:bottom w:val="single" w:sz="6" w:space="1" w:color="000000"/>
        </w:pBdr>
        <w:spacing w:lineRule="auto" w:line="252"/>
        <w:rPr>
          <w:rFonts w:ascii="Garamond" w:hAnsi="Garamond" w:eastAsia="Garamond" w:cs="Garamond"/>
          <w:b/>
        </w:rPr>
      </w:pPr>
      <w:r>
        <w:rPr>
          <w:rFonts w:eastAsia="Garamond" w:cs="Garamond" w:ascii="Garamond" w:hAnsi="Garamond"/>
          <w:b/>
        </w:rPr>
        <w:t xml:space="preserve">MEDIA </w:t>
      </w:r>
    </w:p>
    <w:p>
      <w:pPr>
        <w:pStyle w:val="normal1"/>
        <w:widowControl w:val="false"/>
        <w:tabs>
          <w:tab w:val="clear" w:pos="720"/>
          <w:tab w:val="left" w:pos="1660" w:leader="none"/>
        </w:tabs>
        <w:spacing w:lineRule="auto" w:line="252"/>
        <w:rPr>
          <w:rFonts w:ascii="Garamond" w:hAnsi="Garamond" w:eastAsia="Garamond" w:cs="Garamond"/>
          <w:b/>
          <w:sz w:val="12"/>
          <w:szCs w:val="12"/>
        </w:rPr>
      </w:pPr>
      <w:r>
        <w:rPr>
          <w:rFonts w:eastAsia="Garamond" w:cs="Garamond" w:ascii="Garamond" w:hAnsi="Garamond"/>
          <w:b/>
          <w:sz w:val="12"/>
          <w:szCs w:val="12"/>
        </w:rPr>
        <w:tab/>
      </w:r>
    </w:p>
    <w:p>
      <w:pPr>
        <w:pStyle w:val="normal1"/>
        <w:widowControl w:val="false"/>
        <w:spacing w:lineRule="auto" w:line="252"/>
        <w:rPr>
          <w:rFonts w:ascii="Garamond" w:hAnsi="Garamond" w:eastAsia="Garamond" w:cs="Garamond"/>
        </w:rPr>
      </w:pPr>
      <w:r>
        <w:rPr>
          <w:rFonts w:eastAsia="Garamond" w:cs="Garamond" w:ascii="Garamond" w:hAnsi="Garamond"/>
          <w:b/>
        </w:rPr>
        <w:t xml:space="preserve">Jenkins World 2016 </w:t>
      </w:r>
      <w:r>
        <w:rPr>
          <w:rFonts w:eastAsia="Garamond" w:cs="Garamond" w:ascii="Garamond" w:hAnsi="Garamond"/>
          <w:i/>
        </w:rPr>
        <w:t>- Jenkins for Smarter Operations</w:t>
      </w:r>
      <w:r>
        <w:rPr>
          <w:rFonts w:eastAsia="Garamond" w:cs="Garamond" w:ascii="Garamond" w:hAnsi="Garamond"/>
        </w:rPr>
        <w:t xml:space="preserve"> - Presenter: https://youtu.be/QAxfoyxBuZM</w:t>
      </w:r>
    </w:p>
    <w:p>
      <w:pPr>
        <w:pStyle w:val="normal1"/>
        <w:keepNext w:val="false"/>
        <w:keepLines w:val="false"/>
        <w:pageBreakBefore w:val="false"/>
        <w:widowControl w:val="false"/>
        <w:shd w:val="clear" w:fill="auto"/>
        <w:spacing w:lineRule="auto" w:line="252" w:before="0" w:after="0"/>
        <w:ind w:hanging="0" w:left="0" w:right="0"/>
        <w:jc w:val="left"/>
        <w:rPr>
          <w:rFonts w:ascii="Garamond" w:hAnsi="Garamond" w:eastAsia="Garamond" w:cs="Garamond"/>
          <w:sz w:val="20"/>
          <w:szCs w:val="20"/>
        </w:rPr>
      </w:pPr>
      <w:r>
        <w:rPr>
          <w:rFonts w:eastAsia="Garamond" w:cs="Garamond" w:ascii="Garamond" w:hAnsi="Garamond"/>
          <w:sz w:val="20"/>
          <w:szCs w:val="20"/>
        </w:rPr>
      </w:r>
    </w:p>
    <w:p>
      <w:pPr>
        <w:pStyle w:val="normal1"/>
        <w:keepNext w:val="false"/>
        <w:keepLines w:val="false"/>
        <w:pageBreakBefore w:val="false"/>
        <w:widowControl w:val="false"/>
        <w:shd w:val="clear" w:fill="auto"/>
        <w:spacing w:lineRule="auto" w:line="252" w:before="0" w:after="0"/>
        <w:ind w:hanging="0" w:left="0" w:right="0"/>
        <w:jc w:val="left"/>
        <w:rPr>
          <w:rFonts w:ascii="Garamond" w:hAnsi="Garamond" w:eastAsia="Garamond" w:cs="Garamond"/>
          <w:b/>
          <w:i w:val="false"/>
          <w:i w:val="false"/>
          <w:caps w:val="false"/>
          <w:smallCaps w:val="false"/>
          <w:strike w:val="false"/>
          <w:dstrike w:val="false"/>
          <w:color w:val="000000"/>
          <w:position w:val="0"/>
          <w:sz w:val="24"/>
          <w:sz w:val="24"/>
          <w:szCs w:val="24"/>
          <w:u w:val="none"/>
          <w:shd w:fill="auto" w:val="clear"/>
          <w:vertAlign w:val="baseline"/>
        </w:rPr>
      </w:pPr>
      <w:r>
        <w:rPr>
          <w:rFonts w:eastAsia="Garamond" w:cs="Garamond" w:ascii="Garamond" w:hAnsi="Garamond"/>
          <w:b/>
          <w:i w:val="false"/>
          <w:caps w:val="false"/>
          <w:smallCaps w:val="false"/>
          <w:strike w:val="false"/>
          <w:dstrike w:val="false"/>
          <w:color w:val="000000"/>
          <w:position w:val="0"/>
          <w:sz w:val="24"/>
          <w:sz w:val="24"/>
          <w:szCs w:val="24"/>
          <w:u w:val="none"/>
          <w:shd w:fill="auto" w:val="clear"/>
          <w:vertAlign w:val="baseline"/>
        </w:rPr>
        <w:t xml:space="preserve">EDUCATION </w:t>
      </w:r>
    </w:p>
    <w:p>
      <w:pPr>
        <w:pStyle w:val="normal1"/>
        <w:keepNext w:val="false"/>
        <w:keepLines w:val="false"/>
        <w:pageBreakBefore w:val="false"/>
        <w:widowControl w:val="false"/>
        <w:shd w:val="clear" w:fill="auto"/>
        <w:tabs>
          <w:tab w:val="clear" w:pos="720"/>
          <w:tab w:val="left" w:pos="1660" w:leader="none"/>
        </w:tabs>
        <w:spacing w:lineRule="auto" w:line="252" w:before="0" w:after="0"/>
        <w:ind w:hanging="0" w:left="0" w:right="0"/>
        <w:jc w:val="left"/>
        <w:rPr>
          <w:rFonts w:ascii="Garamond" w:hAnsi="Garamond" w:eastAsia="Garamond" w:cs="Garamond"/>
          <w:b/>
          <w:i w:val="false"/>
          <w:i w:val="false"/>
          <w:caps w:val="false"/>
          <w:smallCaps w:val="false"/>
          <w:strike w:val="false"/>
          <w:dstrike w:val="false"/>
          <w:color w:val="000000"/>
          <w:position w:val="0"/>
          <w:sz w:val="12"/>
          <w:sz w:val="12"/>
          <w:szCs w:val="12"/>
          <w:u w:val="none"/>
          <w:shd w:fill="auto" w:val="clear"/>
          <w:vertAlign w:val="baseline"/>
        </w:rPr>
      </w:pPr>
      <w:r>
        <w:rPr>
          <w:rFonts w:eastAsia="Garamond" w:cs="Garamond" w:ascii="Garamond" w:hAnsi="Garamond"/>
          <w:b/>
          <w:i w:val="false"/>
          <w:caps w:val="false"/>
          <w:smallCaps w:val="false"/>
          <w:strike w:val="false"/>
          <w:dstrike w:val="false"/>
          <w:color w:val="000000"/>
          <w:position w:val="0"/>
          <w:sz w:val="12"/>
          <w:sz w:val="12"/>
          <w:szCs w:val="12"/>
          <w:u w:val="none"/>
          <w:shd w:fill="auto" w:val="clear"/>
          <w:vertAlign w:val="baseline"/>
        </w:rPr>
        <w:tab/>
      </w:r>
    </w:p>
    <w:p>
      <w:pPr>
        <w:pStyle w:val="normal1"/>
        <w:keepNext w:val="false"/>
        <w:keepLines w:val="false"/>
        <w:pageBreakBefore w:val="false"/>
        <w:widowControl w:val="false"/>
        <w:shd w:val="clear" w:fill="auto"/>
        <w:spacing w:lineRule="auto" w:line="252" w:before="0" w:after="0"/>
        <w:ind w:hanging="0" w:left="0" w:right="0"/>
        <w:jc w:val="left"/>
        <w:rPr>
          <w:rFonts w:ascii="Garamond" w:hAnsi="Garamond" w:eastAsia="Garamond" w:cs="Garamond"/>
          <w:b/>
          <w:i w:val="false"/>
          <w:i w:val="false"/>
          <w:caps w:val="false"/>
          <w:smallCaps w:val="false"/>
          <w:strike w:val="false"/>
          <w:dstrike w:val="false"/>
          <w:color w:val="000000"/>
          <w:position w:val="0"/>
          <w:sz w:val="24"/>
          <w:sz w:val="24"/>
          <w:szCs w:val="24"/>
          <w:u w:val="none"/>
          <w:shd w:fill="auto" w:val="clear"/>
          <w:vertAlign w:val="baseline"/>
        </w:rPr>
      </w:pPr>
      <w:r>
        <w:rPr>
          <w:rFonts w:eastAsia="Garamond" w:cs="Garamond" w:ascii="Garamond" w:hAnsi="Garamond"/>
          <w:b/>
        </w:rPr>
        <w:t>University of North Texas</w:t>
      </w:r>
      <w:r>
        <w:rPr>
          <w:rFonts w:eastAsia="Garamond" w:cs="Garamond" w:ascii="Garamond" w:hAnsi="Garamond"/>
          <w:b/>
          <w:i w:val="false"/>
          <w:caps w:val="false"/>
          <w:smallCaps w:val="false"/>
          <w:strike w:val="false"/>
          <w:dstrike w:val="false"/>
          <w:color w:val="000000"/>
          <w:position w:val="0"/>
          <w:sz w:val="24"/>
          <w:sz w:val="24"/>
          <w:szCs w:val="24"/>
          <w:u w:val="none"/>
          <w:shd w:fill="auto" w:val="clear"/>
          <w:vertAlign w:val="baseline"/>
        </w:rPr>
        <w:t xml:space="preserve"> </w:t>
        <w:tab/>
        <w:tab/>
        <w:tab/>
        <w:tab/>
        <w:tab/>
        <w:t xml:space="preserve">            </w:t>
      </w:r>
      <w:r>
        <w:rPr>
          <w:rFonts w:eastAsia="Garamond" w:cs="Garamond" w:ascii="Garamond" w:hAnsi="Garamond"/>
          <w:b/>
        </w:rPr>
        <w:t>September 1993 - August 2023</w:t>
      </w:r>
      <w:r>
        <w:rPr>
          <w:rFonts w:eastAsia="Garamond" w:cs="Garamond" w:ascii="Garamond" w:hAnsi="Garamond"/>
          <w:b/>
          <w:i w:val="false"/>
          <w:caps w:val="false"/>
          <w:smallCaps w:val="false"/>
          <w:strike w:val="false"/>
          <w:dstrike w:val="false"/>
          <w:color w:val="000000"/>
          <w:position w:val="0"/>
          <w:sz w:val="24"/>
          <w:sz w:val="24"/>
          <w:szCs w:val="24"/>
          <w:u w:val="none"/>
          <w:shd w:fill="auto" w:val="clear"/>
          <w:vertAlign w:val="baseline"/>
        </w:rPr>
        <w:t xml:space="preserve"> </w:t>
      </w:r>
    </w:p>
    <w:p>
      <w:pPr>
        <w:pStyle w:val="normal1"/>
        <w:keepNext w:val="false"/>
        <w:keepLines w:val="false"/>
        <w:pageBreakBefore w:val="false"/>
        <w:widowControl w:val="false"/>
        <w:shd w:val="clear" w:fill="auto"/>
        <w:spacing w:lineRule="auto" w:line="252" w:before="0" w:after="0"/>
        <w:ind w:hanging="0" w:left="0" w:right="0"/>
        <w:jc w:val="left"/>
        <w:rPr>
          <w:rFonts w:ascii="Garamond" w:hAnsi="Garamond" w:eastAsia="Garamond" w:cs="Garamond"/>
          <w:b w:val="false"/>
          <w:i/>
          <w:i/>
          <w:caps w:val="false"/>
          <w:smallCaps w:val="false"/>
          <w:strike w:val="false"/>
          <w:dstrike w:val="false"/>
          <w:color w:val="000000"/>
          <w:position w:val="0"/>
          <w:sz w:val="24"/>
          <w:sz w:val="24"/>
          <w:szCs w:val="24"/>
          <w:u w:val="none"/>
          <w:shd w:fill="auto" w:val="clear"/>
          <w:vertAlign w:val="baseline"/>
        </w:rPr>
      </w:pPr>
      <w:r>
        <w:rPr>
          <w:rFonts w:eastAsia="Garamond" w:cs="Garamond" w:ascii="Garamond" w:hAnsi="Garamond"/>
          <w:i/>
        </w:rPr>
        <w:t>Major in Applied Technology Training and Computer Education</w:t>
      </w:r>
      <w:r>
        <w:rPr>
          <w:rFonts w:eastAsia="Garamond" w:cs="Garamond" w:ascii="Garamond" w:hAnsi="Garamond"/>
          <w:b w:val="false"/>
          <w:i/>
          <w:caps w:val="false"/>
          <w:smallCaps w:val="false"/>
          <w:strike w:val="false"/>
          <w:dstrike w:val="false"/>
          <w:color w:val="000000"/>
          <w:position w:val="0"/>
          <w:sz w:val="24"/>
          <w:sz w:val="24"/>
          <w:szCs w:val="24"/>
          <w:u w:val="none"/>
          <w:shd w:fill="auto" w:val="clear"/>
          <w:vertAlign w:val="baseline"/>
        </w:rPr>
        <w:tab/>
        <w:tab/>
        <w:tab/>
        <w:tab/>
        <w:tab/>
        <w:t xml:space="preserve">   </w:t>
        <w:tab/>
        <w:t xml:space="preserve">     </w:t>
      </w:r>
      <w:r>
        <w:rPr>
          <w:rFonts w:eastAsia="Garamond" w:cs="Garamond" w:ascii="Garamond" w:hAnsi="Garamond"/>
          <w:i/>
        </w:rPr>
        <w:t>Denton</w:t>
      </w:r>
      <w:r>
        <w:rPr>
          <w:rFonts w:eastAsia="Garamond" w:cs="Garamond" w:ascii="Garamond" w:hAnsi="Garamond"/>
          <w:b w:val="false"/>
          <w:i/>
          <w:caps w:val="false"/>
          <w:smallCaps w:val="false"/>
          <w:strike w:val="false"/>
          <w:dstrike w:val="false"/>
          <w:color w:val="000000"/>
          <w:position w:val="0"/>
          <w:sz w:val="24"/>
          <w:sz w:val="24"/>
          <w:szCs w:val="24"/>
          <w:u w:val="none"/>
          <w:shd w:fill="auto" w:val="clear"/>
          <w:vertAlign w:val="baseline"/>
        </w:rPr>
        <w:t xml:space="preserve">, </w:t>
      </w:r>
      <w:r>
        <w:rPr>
          <w:rFonts w:eastAsia="Garamond" w:cs="Garamond" w:ascii="Garamond" w:hAnsi="Garamond"/>
          <w:i/>
        </w:rPr>
        <w:t>TX</w:t>
      </w:r>
    </w:p>
    <w:p>
      <w:pPr>
        <w:pStyle w:val="normal1"/>
        <w:keepNext w:val="false"/>
        <w:keepLines w:val="false"/>
        <w:pageBreakBefore w:val="false"/>
        <w:widowControl w:val="false"/>
        <w:numPr>
          <w:ilvl w:val="0"/>
          <w:numId w:val="1"/>
        </w:numPr>
        <w:shd w:val="clear" w:fill="auto"/>
        <w:spacing w:lineRule="auto" w:line="252" w:before="0" w:after="0"/>
        <w:ind w:hanging="360" w:left="360" w:right="0"/>
        <w:jc w:val="left"/>
        <w:rPr>
          <w:rFonts w:ascii="Garamond" w:hAnsi="Garamond" w:eastAsia="Garamond" w:cs="Garamond"/>
          <w:b w:val="false"/>
          <w:i w:val="false"/>
          <w:i w:val="false"/>
          <w:caps w:val="false"/>
          <w:smallCaps w:val="false"/>
          <w:strike w:val="false"/>
          <w:dstrike w:val="false"/>
          <w:color w:val="000000"/>
          <w:position w:val="0"/>
          <w:sz w:val="24"/>
          <w:sz w:val="24"/>
          <w:szCs w:val="24"/>
          <w:u w:val="none"/>
          <w:shd w:fill="auto" w:val="clear"/>
          <w:vertAlign w:val="baseline"/>
        </w:rPr>
      </w:pPr>
      <w:r>
        <w:rPr>
          <w:rFonts w:eastAsia="Garamond" w:cs="Garamond" w:ascii="Garamond" w:hAnsi="Garamond"/>
        </w:rPr>
        <w:t>Alpha Phi Omega - National Service Fraternity</w:t>
      </w:r>
    </w:p>
    <w:p>
      <w:pPr>
        <w:pStyle w:val="normal1"/>
        <w:keepNext w:val="false"/>
        <w:keepLines w:val="false"/>
        <w:pageBreakBefore w:val="false"/>
        <w:widowControl w:val="false"/>
        <w:numPr>
          <w:ilvl w:val="0"/>
          <w:numId w:val="1"/>
        </w:numPr>
        <w:shd w:val="clear" w:fill="auto"/>
        <w:spacing w:lineRule="auto" w:line="252" w:before="0" w:after="0"/>
        <w:ind w:hanging="360" w:left="360" w:right="0"/>
        <w:jc w:val="left"/>
        <w:rPr>
          <w:rFonts w:ascii="Garamond" w:hAnsi="Garamond" w:eastAsia="Garamond" w:cs="Garamond"/>
          <w:u w:val="none"/>
        </w:rPr>
      </w:pPr>
      <w:r>
        <w:rPr>
          <w:rFonts w:eastAsia="Garamond" w:cs="Garamond" w:ascii="Garamond" w:hAnsi="Garamond"/>
        </w:rPr>
        <w:t>UNT Billiards Club - President / Staff Sponsor</w:t>
      </w:r>
    </w:p>
    <w:sectPr>
      <w:footerReference w:type="even" r:id="rId2"/>
      <w:footerReference w:type="default" r:id="rId3"/>
      <w:footerReference w:type="first" r:id="rId4"/>
      <w:type w:val="nextPage"/>
      <w:pgSz w:w="12240" w:h="15840"/>
      <w:pgMar w:left="720" w:right="720" w:gutter="0" w:header="0" w:top="630" w:footer="342" w:bottom="41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iberation Sans">
    <w:altName w:val="Arial"/>
    <w:charset w:val="01"/>
    <w:family w:val="roman"/>
    <w:pitch w:val="variable"/>
  </w:font>
  <w:font w:name="Georgia">
    <w:charset w:val="01"/>
    <w:family w:val="roman"/>
    <w:pitch w:val="variable"/>
  </w:font>
  <w:font w:name="Garamond">
    <w:charset w:val="01"/>
    <w:family w:val="roman"/>
    <w:pitch w:val="variable"/>
  </w:font>
  <w:font w:name="Noto Sans Symbols">
    <w:charset w:val="01"/>
    <w:family w:val="roman"/>
    <w:pitch w:val="variable"/>
  </w:font>
  <w:font w:name="Noto Sans Symbols">
    <w:charset w:val="01"/>
    <w:family w:val="swiss"/>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680" w:leader="none"/>
        <w:tab w:val="right" w:pos="9360" w:leader="none"/>
      </w:tabs>
      <w:spacing w:lineRule="auto" w:line="240" w:before="0" w:after="120"/>
      <w:ind w:hanging="0" w:left="0" w:right="0"/>
      <w:jc w:val="center"/>
      <w:rPr>
        <w:rFonts w:ascii="Cambria" w:hAnsi="Cambria" w:eastAsia="Cambria" w:cs="Cambria"/>
        <w:b w:val="false"/>
        <w:i/>
        <w:i/>
        <w:caps w:val="false"/>
        <w:smallCaps w:val="false"/>
        <w:strike w:val="false"/>
        <w:dstrike w:val="false"/>
        <w:color w:val="7F7F7F"/>
        <w:position w:val="0"/>
        <w:sz w:val="16"/>
        <w:sz w:val="16"/>
        <w:szCs w:val="16"/>
        <w:u w:val="none"/>
        <w:shd w:fill="auto" w:val="clear"/>
        <w:vertAlign w:val="baseline"/>
      </w:rPr>
    </w:pPr>
    <w:r>
      <w:rPr>
        <w:rFonts w:eastAsia="Cambria" w:cs="Cambria"/>
        <w:b w:val="false"/>
        <w:i/>
        <w:caps w:val="false"/>
        <w:smallCaps w:val="false"/>
        <w:strike w:val="false"/>
        <w:dstrike w:val="false"/>
        <w:color w:val="7F7F7F"/>
        <w:position w:val="0"/>
        <w:sz w:val="16"/>
        <w:sz w:val="16"/>
        <w:szCs w:val="16"/>
        <w:u w:val="none"/>
        <w:shd w:fill="auto" w:val="clear"/>
        <w:vertAlign w:val="baselin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680" w:leader="none"/>
        <w:tab w:val="right" w:pos="9360" w:leader="none"/>
      </w:tabs>
      <w:spacing w:lineRule="auto" w:line="240" w:before="0" w:after="120"/>
      <w:ind w:hanging="0" w:left="0" w:right="0"/>
      <w:jc w:val="center"/>
      <w:rPr>
        <w:rFonts w:ascii="Cambria" w:hAnsi="Cambria" w:eastAsia="Cambria" w:cs="Cambria"/>
        <w:b w:val="false"/>
        <w:i/>
        <w:i/>
        <w:caps w:val="false"/>
        <w:smallCaps w:val="false"/>
        <w:strike w:val="false"/>
        <w:dstrike w:val="false"/>
        <w:color w:val="7F7F7F"/>
        <w:position w:val="0"/>
        <w:sz w:val="16"/>
        <w:sz w:val="16"/>
        <w:szCs w:val="16"/>
        <w:u w:val="none"/>
        <w:shd w:fill="auto" w:val="clear"/>
        <w:vertAlign w:val="baseline"/>
      </w:rPr>
    </w:pPr>
    <w:r>
      <w:rPr>
        <w:rFonts w:eastAsia="Cambria" w:cs="Cambria"/>
        <w:b w:val="false"/>
        <w:i/>
        <w:caps w:val="false"/>
        <w:smallCaps w:val="false"/>
        <w:strike w:val="false"/>
        <w:dstrike w:val="false"/>
        <w:color w:val="7F7F7F"/>
        <w:position w:val="0"/>
        <w:sz w:val="16"/>
        <w:sz w:val="16"/>
        <w:szCs w:val="16"/>
        <w:u w:val="none"/>
        <w:shd w:fill="auto" w:val="clear"/>
        <w:vertAlign w:val="baseline"/>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Noto Sans Symbols" w:hAnsi="Noto Sans Symbols" w:cs="Noto Sans Symbol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2">
    <w:lvl w:ilvl="0">
      <w:start w:val="1"/>
      <w:numFmt w:val="bullet"/>
      <w:lvlText w:val="▪"/>
      <w:lvlJc w:val="left"/>
      <w:pPr>
        <w:tabs>
          <w:tab w:val="num" w:pos="0"/>
        </w:tabs>
        <w:ind w:left="360" w:hanging="180"/>
      </w:pPr>
      <w:rPr>
        <w:rFonts w:ascii="Noto Sans Symbols" w:hAnsi="Noto Sans Symbols" w:cs="Noto Sans Symbol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Cambria"/>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Cambria" w:hAnsi="Cambria" w:eastAsia="Cambria" w:cs="Cambria"/>
      <w:color w:val="auto"/>
      <w:kern w:val="0"/>
      <w:sz w:val="24"/>
      <w:szCs w:val="24"/>
      <w:lang w:val="en-US" w:eastAsia="zh-CN"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normal1" w:default="1">
    <w:name w:val="normal1"/>
    <w:qFormat/>
    <w:pPr>
      <w:widowControl/>
      <w:suppressAutoHyphens w:val="true"/>
      <w:bidi w:val="0"/>
      <w:spacing w:before="0" w:after="0"/>
      <w:jc w:val="left"/>
    </w:pPr>
    <w:rPr>
      <w:rFonts w:ascii="Cambria" w:hAnsi="Cambria" w:eastAsia="Cambria" w:cs="Cambria"/>
      <w:color w:val="auto"/>
      <w:kern w:val="0"/>
      <w:sz w:val="24"/>
      <w:szCs w:val="24"/>
      <w:lang w:val="en-US"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HeaderandFooter">
    <w:name w:val="Header and Footer"/>
    <w:basedOn w:val="Normal"/>
    <w:qFormat/>
    <w:pPr/>
    <w:rPr/>
  </w:style>
  <w:style w:type="paragraph" w:styleId="Footer">
    <w:name w:val="Footer"/>
    <w:basedOn w:val="HeaderandFooter"/>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19</TotalTime>
  <Application>LibreOffice/24.2.7.2$Linux_X86_64 LibreOffice_project/420$Build-2</Application>
  <AppVersion>15.0000</AppVersion>
  <Pages>4</Pages>
  <Words>1231</Words>
  <Characters>7211</Characters>
  <CharactersWithSpaces>8629</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lastPrinted>2025-04-17T00:22:15Z</cp:lastPrinted>
  <dcterms:modified xsi:type="dcterms:W3CDTF">2025-04-17T00:22:01Z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